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E10" w14:textId="77777777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2152B85B" w14:textId="112E3648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3684ED44" w14:textId="77777777" w:rsidR="00161EBC" w:rsidRDefault="00161EBC" w:rsidP="00161EBC">
      <w:pPr>
        <w:pStyle w:val="Heading1"/>
        <w:spacing w:before="0" w:after="0"/>
      </w:pPr>
      <w:r>
        <w:t>KRITERIJI ZA ODABIR UČENIKA</w:t>
      </w:r>
    </w:p>
    <w:p w14:paraId="248F2B30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za sudjelovanje u projektu Erasmus+ akreditacije</w:t>
      </w:r>
    </w:p>
    <w:p w14:paraId="23788FFB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Akreditirani projekt br. 2025-1-HR01-KA121-VET-000315018</w:t>
      </w:r>
      <w:r w:rsidRPr="00161EBC">
        <w:rPr>
          <w:sz w:val="24"/>
          <w:szCs w:val="24"/>
        </w:rPr>
        <w:br/>
      </w:r>
    </w:p>
    <w:p w14:paraId="28DAA2CC" w14:textId="41BD8320" w:rsidR="00E12A9F" w:rsidRPr="00863055" w:rsidRDefault="00161EBC" w:rsidP="00E12A9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Projektom će učenicima biti omogućena mobilnost u svrhu obavljanja stručne prakse u </w:t>
      </w:r>
      <w:r w:rsidR="00EA6D85">
        <w:t>Katowice, Poljska u razdob</w:t>
      </w:r>
      <w:r>
        <w:t xml:space="preserve">lju od </w:t>
      </w:r>
      <w:r w:rsidR="00EA6D85">
        <w:t>14</w:t>
      </w:r>
      <w:r>
        <w:t xml:space="preserve">. do </w:t>
      </w:r>
      <w:r w:rsidR="00EA6D85">
        <w:t>29</w:t>
      </w:r>
      <w:r>
        <w:t xml:space="preserve">. </w:t>
      </w:r>
      <w:r w:rsidR="00E12A9F">
        <w:t>ožujka</w:t>
      </w:r>
      <w:r>
        <w:t xml:space="preserve"> 20</w:t>
      </w:r>
      <w:r w:rsidR="00EA6D85">
        <w:t>26</w:t>
      </w:r>
      <w:r>
        <w:t>.</w:t>
      </w:r>
      <w:r w:rsidR="00E12A9F" w:rsidRPr="00863055">
        <w:rPr>
          <w:rFonts w:asciiTheme="minorHAnsi" w:eastAsia="Times New Roman" w:hAnsiTheme="minorHAnsi" w:cstheme="minorHAnsi"/>
          <w:lang w:eastAsia="hr-HR"/>
        </w:rPr>
        <w:t xml:space="preserve">, a provodit će se u okviru </w:t>
      </w:r>
      <w:r w:rsidR="00E12A9F" w:rsidRPr="00863055">
        <w:rPr>
          <w:rFonts w:asciiTheme="minorHAnsi" w:eastAsia="Times New Roman" w:hAnsiTheme="minorHAnsi" w:cstheme="minorHAnsi"/>
          <w:b/>
          <w:bCs/>
          <w:lang w:eastAsia="hr-HR"/>
        </w:rPr>
        <w:t>zelene mobilnosti (putovanje autobusom)</w:t>
      </w:r>
      <w:r w:rsidR="00E12A9F" w:rsidRPr="0086305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12A9F" w:rsidRPr="00863055">
        <w:rPr>
          <w:rFonts w:asciiTheme="minorHAnsi" w:eastAsia="Times New Roman" w:hAnsiTheme="minorHAnsi" w:cstheme="minorHAnsi"/>
          <w:i/>
          <w:iCs/>
          <w:lang w:eastAsia="hr-HR"/>
        </w:rPr>
        <w:t>Planirani datumi mogu biti podložni izmjenama.</w:t>
      </w:r>
    </w:p>
    <w:p w14:paraId="00B67A00" w14:textId="735F43EC" w:rsidR="00161EBC" w:rsidRDefault="00161EBC" w:rsidP="00161EBC">
      <w:pPr>
        <w:pStyle w:val="Heading2"/>
      </w:pPr>
      <w:r>
        <w:t>Kriteriji i način bodovanja</w:t>
      </w:r>
      <w:r w:rsidR="000E12A1"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61EBC" w14:paraId="781F8F0C" w14:textId="77777777" w:rsidTr="00161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730FD0" w14:textId="77777777" w:rsidR="00161EBC" w:rsidRDefault="00161EBC" w:rsidP="002E0CAB">
            <w:r>
              <w:t>Kriterij</w:t>
            </w:r>
          </w:p>
        </w:tc>
        <w:tc>
          <w:tcPr>
            <w:tcW w:w="2880" w:type="dxa"/>
          </w:tcPr>
          <w:p w14:paraId="20329926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Način bodovanja</w:t>
            </w:r>
          </w:p>
        </w:tc>
        <w:tc>
          <w:tcPr>
            <w:tcW w:w="2880" w:type="dxa"/>
          </w:tcPr>
          <w:p w14:paraId="502A0C1D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Bodovi</w:t>
            </w:r>
          </w:p>
        </w:tc>
      </w:tr>
      <w:tr w:rsidR="00A0759D" w14:paraId="54ED56A2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8208FB" w14:textId="53884F98" w:rsidR="00A0759D" w:rsidRDefault="00A0759D" w:rsidP="00A0759D">
            <w:r>
              <w:t>1. Vladanje</w:t>
            </w:r>
          </w:p>
        </w:tc>
        <w:tc>
          <w:tcPr>
            <w:tcW w:w="2880" w:type="dxa"/>
          </w:tcPr>
          <w:p w14:paraId="179F2674" w14:textId="55567F05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mora biti uzorno ili dobro (učenici sa lošim vladanjem ne mogu sudjelovati)</w:t>
            </w:r>
          </w:p>
        </w:tc>
        <w:tc>
          <w:tcPr>
            <w:tcW w:w="2880" w:type="dxa"/>
          </w:tcPr>
          <w:p w14:paraId="4F92FC7E" w14:textId="7253C45F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</w:tr>
      <w:tr w:rsidR="00A0759D" w14:paraId="0A51073C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BFA961" w14:textId="6995FCC0" w:rsidR="00A0759D" w:rsidRDefault="00A0759D" w:rsidP="00A0759D">
            <w:r>
              <w:t>2. Opći uspjeh u prethodnoj školskoj godini</w:t>
            </w:r>
          </w:p>
        </w:tc>
        <w:tc>
          <w:tcPr>
            <w:tcW w:w="2880" w:type="dxa"/>
          </w:tcPr>
          <w:p w14:paraId="6CD1EF56" w14:textId="17865602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odličan – </w:t>
            </w:r>
            <w:r w:rsidR="00102E40">
              <w:t>1</w:t>
            </w:r>
            <w:r>
              <w:t>0 bodova</w:t>
            </w:r>
            <w:r>
              <w:br/>
              <w:t xml:space="preserve">vrlo dobar – </w:t>
            </w:r>
            <w:r w:rsidR="00102E40">
              <w:t xml:space="preserve">8 </w:t>
            </w:r>
            <w:r>
              <w:t>bodova</w:t>
            </w:r>
            <w:r>
              <w:br/>
              <w:t xml:space="preserve">dobar – </w:t>
            </w:r>
            <w:r w:rsidR="00102E40">
              <w:t>5</w:t>
            </w:r>
            <w:r>
              <w:t xml:space="preserve"> bodova</w:t>
            </w:r>
            <w:r>
              <w:br/>
              <w:t xml:space="preserve">dovoljan – </w:t>
            </w:r>
            <w:r w:rsidR="00102E40">
              <w:t>2</w:t>
            </w:r>
            <w:r>
              <w:t xml:space="preserve"> bodova</w:t>
            </w:r>
          </w:p>
        </w:tc>
        <w:tc>
          <w:tcPr>
            <w:tcW w:w="2880" w:type="dxa"/>
          </w:tcPr>
          <w:p w14:paraId="4CD7B53F" w14:textId="51F8F0F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102E40">
              <w:t>1</w:t>
            </w:r>
            <w:r>
              <w:t>0</w:t>
            </w:r>
          </w:p>
        </w:tc>
      </w:tr>
      <w:tr w:rsidR="00A0759D" w14:paraId="341888CF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74B9E4" w14:textId="77777777" w:rsidR="00A0759D" w:rsidRDefault="00A0759D" w:rsidP="00A0759D">
            <w:r>
              <w:t>3. Stručni predmeti</w:t>
            </w:r>
          </w:p>
        </w:tc>
        <w:tc>
          <w:tcPr>
            <w:tcW w:w="2880" w:type="dxa"/>
          </w:tcPr>
          <w:p w14:paraId="7E0C2402" w14:textId="604B8A31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Prosjek ocjena iz strukovnih predmeta relevantnih za smjer (komercijalisti: Strukovne vježbe i Trgovinsko poslovanje, prodavači: Poznavanje robe i Prezentacijske vještine)</w:t>
            </w:r>
            <w:r>
              <w:br/>
              <w:t xml:space="preserve">odličan – 10, vrlo dobar – 8, dobar – </w:t>
            </w:r>
            <w:r w:rsidR="007A6FAF">
              <w:t>5</w:t>
            </w:r>
            <w:r>
              <w:t xml:space="preserve">, 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32CE6C2B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max. 20</w:t>
            </w:r>
          </w:p>
        </w:tc>
      </w:tr>
      <w:tr w:rsidR="00A0759D" w14:paraId="37EA84D4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454936" w14:textId="77777777" w:rsidR="00A0759D" w:rsidRDefault="00A0759D" w:rsidP="00A0759D">
            <w:r>
              <w:t>4. Engleski jezik</w:t>
            </w:r>
          </w:p>
        </w:tc>
        <w:tc>
          <w:tcPr>
            <w:tcW w:w="2880" w:type="dxa"/>
          </w:tcPr>
          <w:p w14:paraId="7916788D" w14:textId="54445DD0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odličan – 10</w:t>
            </w:r>
            <w:r>
              <w:br/>
              <w:t>vrlo dobar – 8</w:t>
            </w:r>
            <w:r>
              <w:br/>
              <w:t xml:space="preserve">dobar – </w:t>
            </w:r>
            <w:r w:rsidR="007A6FAF">
              <w:t>5</w:t>
            </w:r>
            <w:r>
              <w:br/>
              <w:t xml:space="preserve">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6E1BB48D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A0759D" w14:paraId="172FE442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FA4707" w14:textId="77777777" w:rsidR="00A0759D" w:rsidRDefault="00A0759D" w:rsidP="00A0759D">
            <w:r>
              <w:t>6. Pedagoške mjere</w:t>
            </w:r>
          </w:p>
        </w:tc>
        <w:tc>
          <w:tcPr>
            <w:tcW w:w="2880" w:type="dxa"/>
          </w:tcPr>
          <w:p w14:paraId="4B83E18F" w14:textId="4C67B845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bez mjere – </w:t>
            </w:r>
            <w:r w:rsidR="00242A76">
              <w:t>10</w:t>
            </w:r>
            <w:r>
              <w:t xml:space="preserve"> bodova</w:t>
            </w:r>
            <w:r>
              <w:br/>
              <w:t xml:space="preserve">opomena razrednika – </w:t>
            </w:r>
            <w:r w:rsidR="00242A76">
              <w:t>5</w:t>
            </w:r>
            <w:r>
              <w:t xml:space="preserve"> boda</w:t>
            </w:r>
            <w:r>
              <w:br/>
              <w:t xml:space="preserve">ukor – </w:t>
            </w:r>
            <w:r w:rsidR="00242A76">
              <w:t>0</w:t>
            </w:r>
            <w:r>
              <w:t xml:space="preserve"> bod</w:t>
            </w:r>
            <w:r>
              <w:br/>
            </w:r>
            <w:r>
              <w:lastRenderedPageBreak/>
              <w:t xml:space="preserve">opomena pred isključenje – </w:t>
            </w:r>
            <w:r w:rsidR="00242A76">
              <w:t>ne može sudjelovati</w:t>
            </w:r>
          </w:p>
        </w:tc>
        <w:tc>
          <w:tcPr>
            <w:tcW w:w="2880" w:type="dxa"/>
          </w:tcPr>
          <w:p w14:paraId="1D711B45" w14:textId="42196E63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max. </w:t>
            </w:r>
            <w:r w:rsidR="00242A76">
              <w:t>10</w:t>
            </w:r>
          </w:p>
        </w:tc>
      </w:tr>
      <w:tr w:rsidR="00A0759D" w14:paraId="01A42406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5488AD" w14:textId="30FDCEDE" w:rsidR="00A0759D" w:rsidRDefault="00A0759D" w:rsidP="00A0759D">
            <w:r>
              <w:t xml:space="preserve">7. Sudjelovanje u </w:t>
            </w:r>
            <w:r w:rsidR="00D82C4D">
              <w:t xml:space="preserve">eTwinning projektima, </w:t>
            </w:r>
            <w:r>
              <w:t>školskim projektima i izvannastavnim aktivnostima</w:t>
            </w:r>
          </w:p>
        </w:tc>
        <w:tc>
          <w:tcPr>
            <w:tcW w:w="2880" w:type="dxa"/>
          </w:tcPr>
          <w:p w14:paraId="7D0C205F" w14:textId="194AA1B9" w:rsidR="00532B95" w:rsidRPr="00532B95" w:rsidRDefault="00A0759D" w:rsidP="0053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 boda po aktivnosti (uz potvrdu mentora)</w:t>
            </w:r>
            <w:r w:rsidR="00532B95">
              <w:t xml:space="preserve"> – max 10 bodova</w:t>
            </w:r>
          </w:p>
        </w:tc>
        <w:tc>
          <w:tcPr>
            <w:tcW w:w="2880" w:type="dxa"/>
          </w:tcPr>
          <w:p w14:paraId="5542E04F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A0759D" w14:paraId="7D414D69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06AE2F" w14:textId="50FF801B" w:rsidR="00A0759D" w:rsidRDefault="00A0759D" w:rsidP="00A0759D">
            <w:r>
              <w:t xml:space="preserve">8. </w:t>
            </w:r>
            <w:r w:rsidR="00D82C4D">
              <w:t xml:space="preserve">Sudjelovanje u aktivnostima škole povezanima s Erasmus+ mobilnostima </w:t>
            </w:r>
            <w:r w:rsidR="00D82C4D" w:rsidRPr="00D82C4D">
              <w:rPr>
                <w:b w:val="0"/>
                <w:bCs w:val="0"/>
              </w:rPr>
              <w:t>(priprema i doček stranih gostiju, asistencija, pomoć u diseminaciji</w:t>
            </w:r>
            <w:r w:rsidR="00532B95">
              <w:rPr>
                <w:b w:val="0"/>
                <w:bCs w:val="0"/>
              </w:rPr>
              <w:t xml:space="preserve">, </w:t>
            </w:r>
            <w:r w:rsidR="00532B95">
              <w:rPr>
                <w:rStyle w:val="Strong"/>
              </w:rPr>
              <w:t>sudjelovanje i 1. mjesto na Erasmus+ Kahoot kvizu</w:t>
            </w:r>
            <w:r w:rsidR="00532B95" w:rsidRPr="00532B95">
              <w:rPr>
                <w:b w:val="0"/>
                <w:bCs w:val="0"/>
              </w:rPr>
              <w:t>, i sl.)</w:t>
            </w:r>
          </w:p>
        </w:tc>
        <w:tc>
          <w:tcPr>
            <w:tcW w:w="2880" w:type="dxa"/>
          </w:tcPr>
          <w:p w14:paraId="467EFD9F" w14:textId="77777777" w:rsidR="00532B95" w:rsidRDefault="00532B95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2B95">
              <w:rPr>
                <w:rStyle w:val="Strong"/>
                <w:b w:val="0"/>
                <w:bCs w:val="0"/>
              </w:rPr>
              <w:t>10 bodova za jedno sudjelovanje</w:t>
            </w:r>
            <w:r>
              <w:t>, uz potvrdu mentora/nastavnika</w:t>
            </w:r>
            <w:r>
              <w:t xml:space="preserve"> (</w:t>
            </w:r>
            <w:r>
              <w:t>uključujući 1. mjesto na Kahoot kvizu)</w:t>
            </w:r>
          </w:p>
          <w:p w14:paraId="4854F6CC" w14:textId="7A33FC74" w:rsidR="009C097B" w:rsidRPr="009C097B" w:rsidRDefault="009C097B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C097B">
              <w:rPr>
                <w:i/>
                <w:iCs/>
              </w:rPr>
              <w:t>Bodovi iz ovog kriterija mogu se ostvariti samo jednom, neovisno o broju sudjelovanja u aktivnostima.</w:t>
            </w:r>
          </w:p>
        </w:tc>
        <w:tc>
          <w:tcPr>
            <w:tcW w:w="2880" w:type="dxa"/>
          </w:tcPr>
          <w:p w14:paraId="7E8CDE83" w14:textId="302B6588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1</w:t>
            </w:r>
            <w:r w:rsidR="00D82C4D">
              <w:t>0</w:t>
            </w:r>
          </w:p>
        </w:tc>
      </w:tr>
      <w:tr w:rsidR="00A0759D" w14:paraId="7360BB65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439EDE" w14:textId="77777777" w:rsidR="00A0759D" w:rsidRDefault="00A0759D" w:rsidP="00A0759D">
            <w:r>
              <w:t>9. Učenici s manje mogućnosti</w:t>
            </w:r>
          </w:p>
        </w:tc>
        <w:tc>
          <w:tcPr>
            <w:tcW w:w="2880" w:type="dxa"/>
          </w:tcPr>
          <w:p w14:paraId="36328FE1" w14:textId="4AA9019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prema Erasmus+ definiciji (npr. nepovoljni socijalni uvjeti, </w:t>
            </w:r>
            <w:r w:rsidR="0095188B">
              <w:t xml:space="preserve">poteškoće u učenju, </w:t>
            </w:r>
            <w:r>
              <w:t>zdravstvene poteškoće, ruralno područje</w:t>
            </w:r>
            <w:r w:rsidR="005C5C71">
              <w:t>, društvene prepreke</w:t>
            </w:r>
            <w:r w:rsidR="00B950AC">
              <w:t>, kulturne razlike</w:t>
            </w:r>
            <w:r>
              <w:t>) – 10 bodova po kriteriju, uz dokaz</w:t>
            </w:r>
          </w:p>
        </w:tc>
        <w:tc>
          <w:tcPr>
            <w:tcW w:w="2880" w:type="dxa"/>
          </w:tcPr>
          <w:p w14:paraId="4CC66D6D" w14:textId="3ED97FC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2</w:t>
            </w:r>
            <w:r>
              <w:t>0</w:t>
            </w:r>
          </w:p>
        </w:tc>
      </w:tr>
      <w:tr w:rsidR="00A0759D" w14:paraId="56D3220A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C64AF9" w14:textId="09EBCCC5" w:rsidR="00A0759D" w:rsidRDefault="00A0759D" w:rsidP="00A0759D">
            <w:r>
              <w:t xml:space="preserve">11. Životopis (CV na engleskom jeziku, </w:t>
            </w:r>
            <w:hyperlink r:id="rId8" w:history="1">
              <w:r w:rsidRPr="00D82C4D">
                <w:rPr>
                  <w:rStyle w:val="Hyperlink"/>
                  <w:b w:val="0"/>
                  <w:bCs w:val="0"/>
                </w:rPr>
                <w:t>Europass</w:t>
              </w:r>
            </w:hyperlink>
            <w:r>
              <w:t xml:space="preserve"> format)</w:t>
            </w:r>
            <w:r w:rsidR="00D82C4D">
              <w:t xml:space="preserve"> </w:t>
            </w:r>
          </w:p>
        </w:tc>
        <w:tc>
          <w:tcPr>
            <w:tcW w:w="2880" w:type="dxa"/>
          </w:tcPr>
          <w:p w14:paraId="4D37004F" w14:textId="3BC5574D" w:rsidR="00A0759D" w:rsidRDefault="002D42EE" w:rsidP="00FF35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ispravan format – 4 boda</w:t>
            </w:r>
            <w:r>
              <w:br/>
              <w:t>jasnoća i potpunost podataka – 2 boda</w:t>
            </w:r>
            <w:r>
              <w:br/>
              <w:t>relevantnost informacija za strukovnu praksu – 2 boda</w:t>
            </w:r>
            <w:r>
              <w:br/>
              <w:t>gramatička i pravopisna točnost – 2 boda</w:t>
            </w:r>
          </w:p>
        </w:tc>
        <w:tc>
          <w:tcPr>
            <w:tcW w:w="2880" w:type="dxa"/>
          </w:tcPr>
          <w:p w14:paraId="5213A5F9" w14:textId="5A29E1A6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10</w:t>
            </w:r>
          </w:p>
        </w:tc>
      </w:tr>
    </w:tbl>
    <w:p w14:paraId="02BCD9B6" w14:textId="1801A76E" w:rsidR="00161EBC" w:rsidRDefault="00161EBC" w:rsidP="00161EBC">
      <w:r>
        <w:t>Ukupno: max. 1</w:t>
      </w:r>
      <w:r w:rsidR="00B223DE">
        <w:t>0</w:t>
      </w:r>
      <w:r w:rsidR="00102E40">
        <w:t>0</w:t>
      </w:r>
      <w:r>
        <w:t xml:space="preserve"> bodova</w:t>
      </w:r>
    </w:p>
    <w:p w14:paraId="772C0269" w14:textId="69D0DBB0" w:rsidR="0095188B" w:rsidRDefault="0095188B" w:rsidP="00161EBC">
      <w:r>
        <w:t>Za prijavljene kandidate provjerit će se učenička dokumentacija i obaviti bodovanje.</w:t>
      </w:r>
    </w:p>
    <w:p w14:paraId="44962733" w14:textId="77777777" w:rsidR="00B223DE" w:rsidRDefault="00B223DE" w:rsidP="00B223DE">
      <w:pPr>
        <w:pStyle w:val="Heading2"/>
      </w:pPr>
      <w:r>
        <w:t>Intervju</w:t>
      </w:r>
    </w:p>
    <w:p w14:paraId="4F6AAA7D" w14:textId="4A29272E" w:rsidR="00B223DE" w:rsidRDefault="00B223DE" w:rsidP="00B223DE">
      <w:r>
        <w:t>U slučaju jednakog broja bodova među kandidatima, provest će se razgovor s Povjerenstvom radi procjene motivacije, komunikacijskih vještina i planirane primjene naučenog nakon mobilnosti.</w:t>
      </w:r>
    </w:p>
    <w:p w14:paraId="21F8BAD0" w14:textId="375065BF" w:rsidR="00161EBC" w:rsidRDefault="00161EBC" w:rsidP="00161EBC">
      <w:pPr>
        <w:pStyle w:val="Heading2"/>
      </w:pPr>
      <w:r>
        <w:lastRenderedPageBreak/>
        <w:t>Povjerenstvo za odabir učenika</w:t>
      </w:r>
    </w:p>
    <w:p w14:paraId="5E239109" w14:textId="053B500D" w:rsidR="00161EBC" w:rsidRDefault="00161EBC" w:rsidP="00161EBC">
      <w:r>
        <w:t>Povjerenstvo za odabir kandidata imenuje ravnateljica škole. Povjerenstvo se sastoji od:</w:t>
      </w:r>
      <w:r>
        <w:br/>
        <w:t>- Erasmus+ koordinatora</w:t>
      </w:r>
      <w:r>
        <w:br/>
        <w:t>- čla</w:t>
      </w:r>
      <w:r w:rsidR="00B223DE">
        <w:t>na stručne službe škole i/ili Erasmus+ tima</w:t>
      </w:r>
      <w:r>
        <w:br/>
        <w:t xml:space="preserve">- </w:t>
      </w:r>
      <w:r w:rsidR="00A44360">
        <w:t>ravnateljice</w:t>
      </w:r>
      <w:r w:rsidR="0095188B">
        <w:t>.</w:t>
      </w:r>
    </w:p>
    <w:p w14:paraId="157FDE17" w14:textId="77777777" w:rsidR="00161EBC" w:rsidRDefault="00161EBC" w:rsidP="00161EBC">
      <w:pPr>
        <w:pStyle w:val="Heading2"/>
      </w:pPr>
      <w:r>
        <w:t>Napomena</w:t>
      </w:r>
    </w:p>
    <w:p w14:paraId="6577C755" w14:textId="1468F10A" w:rsidR="00161EBC" w:rsidRDefault="00161EBC" w:rsidP="00161EBC">
      <w:r>
        <w:t>• Učenici mogu sudjelovati samo u jednoj Erasmus+ mobilnosti u tekućoj školskoj godini.</w:t>
      </w:r>
      <w:r>
        <w:br/>
        <w:t>• Rang-lista kandidata objavljuje se s zaporkama (bez imena i prezimena) na web stranici škole.</w:t>
      </w:r>
      <w:r>
        <w:br/>
        <w:t>• Odabrani učenici potpisuju ugovor o dodjeli financijske potpore i prihvaćanju obveza vezanih uz mobilnost.</w:t>
      </w:r>
    </w:p>
    <w:p w14:paraId="7C895A8B" w14:textId="77777777" w:rsidR="00B223DE" w:rsidRDefault="00B223DE" w:rsidP="00161EBC"/>
    <w:p w14:paraId="3F2703D0" w14:textId="086A9957" w:rsidR="00161EBC" w:rsidRDefault="00161EBC" w:rsidP="00161EBC">
      <w:r>
        <w:t>Program Erasmus+ financiran je sredstvima Europske unije, a u RH ga provodi Agencija za mobilnost i programe EU.</w:t>
      </w:r>
    </w:p>
    <w:p w14:paraId="42551ADC" w14:textId="2A85D58C" w:rsidR="007110C0" w:rsidRPr="000123A6" w:rsidRDefault="007110C0" w:rsidP="00C619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57A5C6" wp14:editId="1AEA9EFF">
            <wp:extent cx="5503079" cy="3879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079" cy="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C0" w:rsidRPr="000123A6" w:rsidSect="006D21BE">
      <w:headerReference w:type="default" r:id="rId10"/>
      <w:footerReference w:type="default" r:id="rId11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314E" w14:textId="77777777" w:rsidR="00B43C90" w:rsidRDefault="00B43C90" w:rsidP="00175E39">
      <w:pPr>
        <w:spacing w:after="0" w:line="240" w:lineRule="auto"/>
      </w:pPr>
      <w:r>
        <w:separator/>
      </w:r>
    </w:p>
  </w:endnote>
  <w:endnote w:type="continuationSeparator" w:id="0">
    <w:p w14:paraId="13235994" w14:textId="77777777" w:rsidR="00B43C90" w:rsidRDefault="00B43C90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CA3" w14:textId="77777777" w:rsidR="00D02EA7" w:rsidRDefault="00D02EA7">
    <w:pPr>
      <w:pStyle w:val="Footer"/>
    </w:pPr>
  </w:p>
  <w:p w14:paraId="2BD23034" w14:textId="77777777" w:rsidR="00D02EA7" w:rsidRDefault="003106B9">
    <w:pPr>
      <w:pStyle w:val="Footer"/>
    </w:pPr>
    <w:r>
      <w:t>Mob: 091/380 3947</w:t>
    </w:r>
    <w:r w:rsidR="001F33D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ED2A5" wp14:editId="1443BF96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193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 w:rsidR="00D02EA7">
      <w:t>, Fax: 021/386-829, e-mail</w:t>
    </w:r>
    <w:r w:rsidR="00274EBF">
      <w:t>:ured@ss-kom-trg-st.skole.hr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C86B" w14:textId="77777777" w:rsidR="00B43C90" w:rsidRDefault="00B43C90" w:rsidP="00175E39">
      <w:pPr>
        <w:spacing w:after="0" w:line="240" w:lineRule="auto"/>
      </w:pPr>
      <w:r>
        <w:separator/>
      </w:r>
    </w:p>
  </w:footnote>
  <w:footnote w:type="continuationSeparator" w:id="0">
    <w:p w14:paraId="273AD850" w14:textId="77777777" w:rsidR="00B43C90" w:rsidRDefault="00B43C90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490E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FAA69C0" wp14:editId="37A7C1AB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A773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8ECB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A69C0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">
              <v:oval id="Oval 2" o:spid="_x0000_s1027" style="position:absolute;left:2115;top:73;width:202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619A773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B7A8ECB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 w:rsidR="00D02EA7">
      <w:tab/>
    </w:r>
    <w:r w:rsidR="00D02EA7" w:rsidRPr="006D21BE">
      <w:rPr>
        <w:rFonts w:ascii="Cambria" w:hAnsi="Cambria"/>
        <w:sz w:val="28"/>
        <w:szCs w:val="28"/>
      </w:rPr>
      <w:t>KOMERCIJALNO – TRGOVAČKA ŠKOLA</w:t>
    </w:r>
    <w:r w:rsidR="00D02EA7">
      <w:rPr>
        <w:rFonts w:ascii="Cambria" w:hAnsi="Cambria"/>
        <w:sz w:val="28"/>
        <w:szCs w:val="28"/>
      </w:rPr>
      <w:t xml:space="preserve">    </w:t>
    </w:r>
    <w:r w:rsidR="00D02EA7" w:rsidRPr="006D21BE">
      <w:rPr>
        <w:rFonts w:ascii="Cambria" w:hAnsi="Cambria"/>
        <w:sz w:val="28"/>
        <w:szCs w:val="28"/>
      </w:rPr>
      <w:t xml:space="preserve"> </w:t>
    </w:r>
    <w:r w:rsidR="00D02EA7" w:rsidRPr="0064720D">
      <w:rPr>
        <w:rFonts w:ascii="Cambria" w:hAnsi="Cambria"/>
        <w:b/>
        <w:spacing w:val="40"/>
        <w:sz w:val="28"/>
        <w:szCs w:val="28"/>
      </w:rPr>
      <w:t>SPLIT</w:t>
    </w:r>
  </w:p>
  <w:p w14:paraId="0B988078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D8B92" wp14:editId="37A040B3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2CFD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 w:rsidR="00D02EA7">
      <w:rPr>
        <w:rFonts w:ascii="Cambria" w:hAnsi="Cambria"/>
        <w:b/>
        <w:spacing w:val="40"/>
        <w:sz w:val="28"/>
        <w:szCs w:val="28"/>
      </w:rPr>
      <w:tab/>
    </w:r>
    <w:r w:rsidR="00D02EA7" w:rsidRPr="00EC7903">
      <w:rPr>
        <w:rFonts w:ascii="Cambria" w:hAnsi="Cambria"/>
      </w:rPr>
      <w:t>21</w:t>
    </w:r>
    <w:r w:rsidR="00D02EA7">
      <w:rPr>
        <w:rFonts w:ascii="Cambria" w:hAnsi="Cambria"/>
      </w:rPr>
      <w:t xml:space="preserve"> 000 Split, A.G. Matoša 60</w:t>
    </w:r>
  </w:p>
  <w:p w14:paraId="74854206" w14:textId="77777777" w:rsidR="00EE103E" w:rsidRDefault="00B62ED4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14:paraId="3742D67E" w14:textId="77777777" w:rsidR="00D02EA7" w:rsidRDefault="00EE103E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  <w:r>
      <w:rPr>
        <w:rFonts w:ascii="Cambria" w:hAnsi="Cambria"/>
      </w:rPr>
      <w:tab/>
    </w:r>
    <w:r w:rsidR="00E20E4C">
      <w:rPr>
        <w:rFonts w:ascii="Cambria" w:hAnsi="Cambria"/>
      </w:rPr>
      <w:t>Broj žiro računa: HR6524070001100559622</w:t>
    </w:r>
  </w:p>
  <w:p w14:paraId="1A2B726C" w14:textId="77777777" w:rsidR="00D02EA7" w:rsidRPr="006D21BE" w:rsidRDefault="00D02EA7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4F"/>
    <w:multiLevelType w:val="hybridMultilevel"/>
    <w:tmpl w:val="EF88E284"/>
    <w:lvl w:ilvl="0" w:tplc="E232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3CD"/>
    <w:multiLevelType w:val="hybridMultilevel"/>
    <w:tmpl w:val="87B8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9F6"/>
    <w:multiLevelType w:val="hybridMultilevel"/>
    <w:tmpl w:val="EE18B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47"/>
    <w:multiLevelType w:val="hybridMultilevel"/>
    <w:tmpl w:val="6E02CF90"/>
    <w:lvl w:ilvl="0" w:tplc="B9AEE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D0"/>
    <w:multiLevelType w:val="hybridMultilevel"/>
    <w:tmpl w:val="C1020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4EF"/>
    <w:multiLevelType w:val="hybridMultilevel"/>
    <w:tmpl w:val="18F85E70"/>
    <w:lvl w:ilvl="0" w:tplc="E042FD4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2CBA"/>
    <w:multiLevelType w:val="hybridMultilevel"/>
    <w:tmpl w:val="29CA7F2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A449F1"/>
    <w:multiLevelType w:val="hybridMultilevel"/>
    <w:tmpl w:val="18A86E7C"/>
    <w:lvl w:ilvl="0" w:tplc="D4649E3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12073"/>
    <w:multiLevelType w:val="hybridMultilevel"/>
    <w:tmpl w:val="37843CEE"/>
    <w:lvl w:ilvl="0" w:tplc="360493E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E99508E"/>
    <w:multiLevelType w:val="multilevel"/>
    <w:tmpl w:val="4C0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3622A"/>
    <w:multiLevelType w:val="hybridMultilevel"/>
    <w:tmpl w:val="7BCCD9AE"/>
    <w:lvl w:ilvl="0" w:tplc="AD3C8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2645"/>
    <w:multiLevelType w:val="hybridMultilevel"/>
    <w:tmpl w:val="AB1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2A75"/>
    <w:multiLevelType w:val="hybridMultilevel"/>
    <w:tmpl w:val="FFE6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7D01"/>
    <w:multiLevelType w:val="hybridMultilevel"/>
    <w:tmpl w:val="F4DE85EC"/>
    <w:lvl w:ilvl="0" w:tplc="263C4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515AC"/>
    <w:multiLevelType w:val="hybridMultilevel"/>
    <w:tmpl w:val="F0DCD19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2427E"/>
    <w:multiLevelType w:val="hybridMultilevel"/>
    <w:tmpl w:val="95AC52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550DD"/>
    <w:multiLevelType w:val="hybridMultilevel"/>
    <w:tmpl w:val="09649A72"/>
    <w:lvl w:ilvl="0" w:tplc="90E6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02E38"/>
    <w:multiLevelType w:val="hybridMultilevel"/>
    <w:tmpl w:val="D80A8B8E"/>
    <w:lvl w:ilvl="0" w:tplc="5F04A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B7C9D"/>
    <w:multiLevelType w:val="hybridMultilevel"/>
    <w:tmpl w:val="BA90D132"/>
    <w:lvl w:ilvl="0" w:tplc="0A5A8A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A5D"/>
    <w:multiLevelType w:val="hybridMultilevel"/>
    <w:tmpl w:val="90F47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E817CC"/>
    <w:multiLevelType w:val="hybridMultilevel"/>
    <w:tmpl w:val="CDF4B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55C46"/>
    <w:multiLevelType w:val="hybridMultilevel"/>
    <w:tmpl w:val="65D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D33ED"/>
    <w:multiLevelType w:val="hybridMultilevel"/>
    <w:tmpl w:val="B238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96833"/>
    <w:multiLevelType w:val="hybridMultilevel"/>
    <w:tmpl w:val="721C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160AF"/>
    <w:multiLevelType w:val="hybridMultilevel"/>
    <w:tmpl w:val="ABBCE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CC7547"/>
    <w:multiLevelType w:val="hybridMultilevel"/>
    <w:tmpl w:val="E764A6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091D8F"/>
    <w:multiLevelType w:val="hybridMultilevel"/>
    <w:tmpl w:val="BFEEB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C0CDF"/>
    <w:multiLevelType w:val="hybridMultilevel"/>
    <w:tmpl w:val="ECECB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720D9"/>
    <w:multiLevelType w:val="hybridMultilevel"/>
    <w:tmpl w:val="9278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11963"/>
    <w:multiLevelType w:val="hybridMultilevel"/>
    <w:tmpl w:val="1D861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16"/>
  </w:num>
  <w:num w:numId="8">
    <w:abstractNumId w:val="2"/>
  </w:num>
  <w:num w:numId="9">
    <w:abstractNumId w:val="14"/>
  </w:num>
  <w:num w:numId="10">
    <w:abstractNumId w:val="28"/>
  </w:num>
  <w:num w:numId="11">
    <w:abstractNumId w:val="0"/>
  </w:num>
  <w:num w:numId="12">
    <w:abstractNumId w:val="27"/>
  </w:num>
  <w:num w:numId="13">
    <w:abstractNumId w:val="6"/>
  </w:num>
  <w:num w:numId="14">
    <w:abstractNumId w:val="5"/>
  </w:num>
  <w:num w:numId="15">
    <w:abstractNumId w:val="7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4"/>
  </w:num>
  <w:num w:numId="20">
    <w:abstractNumId w:val="22"/>
  </w:num>
  <w:num w:numId="21">
    <w:abstractNumId w:val="9"/>
  </w:num>
  <w:num w:numId="22">
    <w:abstractNumId w:val="23"/>
  </w:num>
  <w:num w:numId="23">
    <w:abstractNumId w:val="21"/>
  </w:num>
  <w:num w:numId="24">
    <w:abstractNumId w:val="1"/>
  </w:num>
  <w:num w:numId="25">
    <w:abstractNumId w:val="20"/>
  </w:num>
  <w:num w:numId="26">
    <w:abstractNumId w:val="26"/>
  </w:num>
  <w:num w:numId="27">
    <w:abstractNumId w:val="18"/>
  </w:num>
  <w:num w:numId="28">
    <w:abstractNumId w:val="12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39"/>
    <w:rsid w:val="00002E28"/>
    <w:rsid w:val="00004E79"/>
    <w:rsid w:val="00006C26"/>
    <w:rsid w:val="00011CDB"/>
    <w:rsid w:val="000123A6"/>
    <w:rsid w:val="00015758"/>
    <w:rsid w:val="00016858"/>
    <w:rsid w:val="0002629A"/>
    <w:rsid w:val="00031099"/>
    <w:rsid w:val="00032A73"/>
    <w:rsid w:val="00032B9D"/>
    <w:rsid w:val="00050A7F"/>
    <w:rsid w:val="00052599"/>
    <w:rsid w:val="00060983"/>
    <w:rsid w:val="00061D5E"/>
    <w:rsid w:val="00063FA7"/>
    <w:rsid w:val="000675FC"/>
    <w:rsid w:val="000776E3"/>
    <w:rsid w:val="000828EF"/>
    <w:rsid w:val="000975D3"/>
    <w:rsid w:val="000A2077"/>
    <w:rsid w:val="000A4109"/>
    <w:rsid w:val="000A4B62"/>
    <w:rsid w:val="000A4B97"/>
    <w:rsid w:val="000B042B"/>
    <w:rsid w:val="000D04BF"/>
    <w:rsid w:val="000D0AC2"/>
    <w:rsid w:val="000E12A1"/>
    <w:rsid w:val="000F3EC6"/>
    <w:rsid w:val="000F48C2"/>
    <w:rsid w:val="000F78B8"/>
    <w:rsid w:val="000F7A72"/>
    <w:rsid w:val="001002B1"/>
    <w:rsid w:val="00102E40"/>
    <w:rsid w:val="001048D5"/>
    <w:rsid w:val="0010498B"/>
    <w:rsid w:val="00111C25"/>
    <w:rsid w:val="00113B40"/>
    <w:rsid w:val="001260DD"/>
    <w:rsid w:val="00132B26"/>
    <w:rsid w:val="0014246D"/>
    <w:rsid w:val="00145201"/>
    <w:rsid w:val="00161EBC"/>
    <w:rsid w:val="001625C1"/>
    <w:rsid w:val="00162F42"/>
    <w:rsid w:val="00171200"/>
    <w:rsid w:val="001719F2"/>
    <w:rsid w:val="00175699"/>
    <w:rsid w:val="00175E39"/>
    <w:rsid w:val="00184331"/>
    <w:rsid w:val="00191A25"/>
    <w:rsid w:val="00194E53"/>
    <w:rsid w:val="00196B06"/>
    <w:rsid w:val="001A0126"/>
    <w:rsid w:val="001A0436"/>
    <w:rsid w:val="001A4344"/>
    <w:rsid w:val="001A7B77"/>
    <w:rsid w:val="001B0B63"/>
    <w:rsid w:val="001B208A"/>
    <w:rsid w:val="001B60CA"/>
    <w:rsid w:val="001C0B92"/>
    <w:rsid w:val="001C653A"/>
    <w:rsid w:val="001D0FA0"/>
    <w:rsid w:val="001E1336"/>
    <w:rsid w:val="001E71F5"/>
    <w:rsid w:val="001F12AE"/>
    <w:rsid w:val="001F33D1"/>
    <w:rsid w:val="00200C12"/>
    <w:rsid w:val="00216111"/>
    <w:rsid w:val="0022687A"/>
    <w:rsid w:val="002315B1"/>
    <w:rsid w:val="00242A76"/>
    <w:rsid w:val="00250C04"/>
    <w:rsid w:val="0025371B"/>
    <w:rsid w:val="00265FA1"/>
    <w:rsid w:val="00272283"/>
    <w:rsid w:val="00273198"/>
    <w:rsid w:val="00274EBF"/>
    <w:rsid w:val="00287949"/>
    <w:rsid w:val="00292980"/>
    <w:rsid w:val="0029328E"/>
    <w:rsid w:val="00293BA7"/>
    <w:rsid w:val="002C0C2D"/>
    <w:rsid w:val="002D37F4"/>
    <w:rsid w:val="002D38D9"/>
    <w:rsid w:val="002D42EE"/>
    <w:rsid w:val="002E1F52"/>
    <w:rsid w:val="002F0329"/>
    <w:rsid w:val="003003E3"/>
    <w:rsid w:val="00300CC0"/>
    <w:rsid w:val="003070EA"/>
    <w:rsid w:val="00307EA1"/>
    <w:rsid w:val="003106B9"/>
    <w:rsid w:val="00325A0B"/>
    <w:rsid w:val="00325D14"/>
    <w:rsid w:val="00337BB0"/>
    <w:rsid w:val="00345CEB"/>
    <w:rsid w:val="00356B2A"/>
    <w:rsid w:val="00357436"/>
    <w:rsid w:val="003670D6"/>
    <w:rsid w:val="00370AEF"/>
    <w:rsid w:val="00384932"/>
    <w:rsid w:val="00387F09"/>
    <w:rsid w:val="003950EE"/>
    <w:rsid w:val="003A11A0"/>
    <w:rsid w:val="003B0D66"/>
    <w:rsid w:val="003C7D49"/>
    <w:rsid w:val="003D1320"/>
    <w:rsid w:val="003E0874"/>
    <w:rsid w:val="003E5586"/>
    <w:rsid w:val="003F4313"/>
    <w:rsid w:val="003F68B5"/>
    <w:rsid w:val="003F7D2C"/>
    <w:rsid w:val="00407460"/>
    <w:rsid w:val="004144AA"/>
    <w:rsid w:val="0041681F"/>
    <w:rsid w:val="0042323E"/>
    <w:rsid w:val="00425A34"/>
    <w:rsid w:val="004620C0"/>
    <w:rsid w:val="00462384"/>
    <w:rsid w:val="004632AD"/>
    <w:rsid w:val="00473148"/>
    <w:rsid w:val="00476227"/>
    <w:rsid w:val="004A136F"/>
    <w:rsid w:val="004A1AD1"/>
    <w:rsid w:val="004C44B6"/>
    <w:rsid w:val="004D1440"/>
    <w:rsid w:val="004D51F0"/>
    <w:rsid w:val="004D6BFC"/>
    <w:rsid w:val="004E6CD3"/>
    <w:rsid w:val="004F07A0"/>
    <w:rsid w:val="0050665B"/>
    <w:rsid w:val="00513360"/>
    <w:rsid w:val="00524DEB"/>
    <w:rsid w:val="00525379"/>
    <w:rsid w:val="00532B95"/>
    <w:rsid w:val="00537CF0"/>
    <w:rsid w:val="005434F7"/>
    <w:rsid w:val="005517AB"/>
    <w:rsid w:val="00553181"/>
    <w:rsid w:val="00553799"/>
    <w:rsid w:val="00555E62"/>
    <w:rsid w:val="005567DF"/>
    <w:rsid w:val="005602AA"/>
    <w:rsid w:val="00564271"/>
    <w:rsid w:val="005705F8"/>
    <w:rsid w:val="00590EF7"/>
    <w:rsid w:val="0059617E"/>
    <w:rsid w:val="005972EF"/>
    <w:rsid w:val="005A1E15"/>
    <w:rsid w:val="005B01AC"/>
    <w:rsid w:val="005B518A"/>
    <w:rsid w:val="005C493B"/>
    <w:rsid w:val="005C5C71"/>
    <w:rsid w:val="005D5071"/>
    <w:rsid w:val="005D7B86"/>
    <w:rsid w:val="005E3262"/>
    <w:rsid w:val="005E532B"/>
    <w:rsid w:val="005E6A7A"/>
    <w:rsid w:val="005E7DF3"/>
    <w:rsid w:val="005F0B4F"/>
    <w:rsid w:val="005F2DFE"/>
    <w:rsid w:val="005F49C4"/>
    <w:rsid w:val="005F5030"/>
    <w:rsid w:val="005F715C"/>
    <w:rsid w:val="00606C7D"/>
    <w:rsid w:val="00612D56"/>
    <w:rsid w:val="0061335C"/>
    <w:rsid w:val="00631531"/>
    <w:rsid w:val="0063593E"/>
    <w:rsid w:val="0064720D"/>
    <w:rsid w:val="00651C64"/>
    <w:rsid w:val="006546F8"/>
    <w:rsid w:val="0066271B"/>
    <w:rsid w:val="00670866"/>
    <w:rsid w:val="0067129E"/>
    <w:rsid w:val="006730C3"/>
    <w:rsid w:val="006736D3"/>
    <w:rsid w:val="00695372"/>
    <w:rsid w:val="00696B13"/>
    <w:rsid w:val="006A73DA"/>
    <w:rsid w:val="006B1A34"/>
    <w:rsid w:val="006C08AE"/>
    <w:rsid w:val="006C583B"/>
    <w:rsid w:val="006C6D61"/>
    <w:rsid w:val="006D20BD"/>
    <w:rsid w:val="006D21BE"/>
    <w:rsid w:val="006E65AA"/>
    <w:rsid w:val="006F13CD"/>
    <w:rsid w:val="006F46D3"/>
    <w:rsid w:val="007016DE"/>
    <w:rsid w:val="007021E1"/>
    <w:rsid w:val="0070632E"/>
    <w:rsid w:val="007110C0"/>
    <w:rsid w:val="00711374"/>
    <w:rsid w:val="0075496B"/>
    <w:rsid w:val="00755919"/>
    <w:rsid w:val="00764522"/>
    <w:rsid w:val="00775EE0"/>
    <w:rsid w:val="0079519A"/>
    <w:rsid w:val="007A6FAF"/>
    <w:rsid w:val="007B2199"/>
    <w:rsid w:val="007B2256"/>
    <w:rsid w:val="007C1FBA"/>
    <w:rsid w:val="007C6076"/>
    <w:rsid w:val="007C75F7"/>
    <w:rsid w:val="007E77E7"/>
    <w:rsid w:val="007F12F3"/>
    <w:rsid w:val="007F44DE"/>
    <w:rsid w:val="008036F4"/>
    <w:rsid w:val="0081174C"/>
    <w:rsid w:val="008146A2"/>
    <w:rsid w:val="00816A92"/>
    <w:rsid w:val="008245C8"/>
    <w:rsid w:val="00825172"/>
    <w:rsid w:val="00837230"/>
    <w:rsid w:val="00852689"/>
    <w:rsid w:val="00873136"/>
    <w:rsid w:val="00876F6F"/>
    <w:rsid w:val="00877732"/>
    <w:rsid w:val="008868F2"/>
    <w:rsid w:val="008904C6"/>
    <w:rsid w:val="008A017D"/>
    <w:rsid w:val="008A0E72"/>
    <w:rsid w:val="008A4919"/>
    <w:rsid w:val="008A7C24"/>
    <w:rsid w:val="008D39FC"/>
    <w:rsid w:val="008E0091"/>
    <w:rsid w:val="008F200F"/>
    <w:rsid w:val="009005F7"/>
    <w:rsid w:val="00902A7D"/>
    <w:rsid w:val="0090478E"/>
    <w:rsid w:val="009049FE"/>
    <w:rsid w:val="00907AD6"/>
    <w:rsid w:val="00913229"/>
    <w:rsid w:val="0091453F"/>
    <w:rsid w:val="009150BF"/>
    <w:rsid w:val="00915C7A"/>
    <w:rsid w:val="009213EC"/>
    <w:rsid w:val="00933B05"/>
    <w:rsid w:val="00941079"/>
    <w:rsid w:val="00944928"/>
    <w:rsid w:val="0095188B"/>
    <w:rsid w:val="00963C37"/>
    <w:rsid w:val="00973969"/>
    <w:rsid w:val="0097674A"/>
    <w:rsid w:val="00984686"/>
    <w:rsid w:val="009864F2"/>
    <w:rsid w:val="00987C02"/>
    <w:rsid w:val="0099637E"/>
    <w:rsid w:val="009A1242"/>
    <w:rsid w:val="009A743D"/>
    <w:rsid w:val="009B5455"/>
    <w:rsid w:val="009C00F2"/>
    <w:rsid w:val="009C097B"/>
    <w:rsid w:val="009C3798"/>
    <w:rsid w:val="009C451B"/>
    <w:rsid w:val="009C7817"/>
    <w:rsid w:val="009C7BB2"/>
    <w:rsid w:val="009E4D7B"/>
    <w:rsid w:val="009E587C"/>
    <w:rsid w:val="009F03B8"/>
    <w:rsid w:val="009F2BE7"/>
    <w:rsid w:val="009F3FB6"/>
    <w:rsid w:val="009F7AC3"/>
    <w:rsid w:val="00A03C74"/>
    <w:rsid w:val="00A0759D"/>
    <w:rsid w:val="00A14F5F"/>
    <w:rsid w:val="00A23B49"/>
    <w:rsid w:val="00A25D5E"/>
    <w:rsid w:val="00A27315"/>
    <w:rsid w:val="00A4366C"/>
    <w:rsid w:val="00A44360"/>
    <w:rsid w:val="00A44E76"/>
    <w:rsid w:val="00A565D8"/>
    <w:rsid w:val="00A76D35"/>
    <w:rsid w:val="00A775E8"/>
    <w:rsid w:val="00A86C9E"/>
    <w:rsid w:val="00AA11E4"/>
    <w:rsid w:val="00AA3D54"/>
    <w:rsid w:val="00AC32AD"/>
    <w:rsid w:val="00AD3F0D"/>
    <w:rsid w:val="00AE7086"/>
    <w:rsid w:val="00AE75F9"/>
    <w:rsid w:val="00AE7DEC"/>
    <w:rsid w:val="00B12C03"/>
    <w:rsid w:val="00B223DE"/>
    <w:rsid w:val="00B24EA4"/>
    <w:rsid w:val="00B30274"/>
    <w:rsid w:val="00B32F59"/>
    <w:rsid w:val="00B403F8"/>
    <w:rsid w:val="00B43C90"/>
    <w:rsid w:val="00B442AF"/>
    <w:rsid w:val="00B521AB"/>
    <w:rsid w:val="00B619D5"/>
    <w:rsid w:val="00B62ED4"/>
    <w:rsid w:val="00B7258C"/>
    <w:rsid w:val="00B76DBC"/>
    <w:rsid w:val="00B8040D"/>
    <w:rsid w:val="00B8276C"/>
    <w:rsid w:val="00B950AC"/>
    <w:rsid w:val="00B97D40"/>
    <w:rsid w:val="00BA1801"/>
    <w:rsid w:val="00BC0BA0"/>
    <w:rsid w:val="00BC1E5A"/>
    <w:rsid w:val="00BC3E51"/>
    <w:rsid w:val="00BC3F47"/>
    <w:rsid w:val="00BC4D2C"/>
    <w:rsid w:val="00BC54CB"/>
    <w:rsid w:val="00BC58B9"/>
    <w:rsid w:val="00BC6998"/>
    <w:rsid w:val="00BD0782"/>
    <w:rsid w:val="00BD55D6"/>
    <w:rsid w:val="00BE1432"/>
    <w:rsid w:val="00BE25B0"/>
    <w:rsid w:val="00BF04A2"/>
    <w:rsid w:val="00BF3480"/>
    <w:rsid w:val="00BF52CA"/>
    <w:rsid w:val="00BF7AC1"/>
    <w:rsid w:val="00C10713"/>
    <w:rsid w:val="00C14727"/>
    <w:rsid w:val="00C1518A"/>
    <w:rsid w:val="00C17AB5"/>
    <w:rsid w:val="00C3207E"/>
    <w:rsid w:val="00C3216E"/>
    <w:rsid w:val="00C3576E"/>
    <w:rsid w:val="00C416EF"/>
    <w:rsid w:val="00C446CB"/>
    <w:rsid w:val="00C453C0"/>
    <w:rsid w:val="00C47E6D"/>
    <w:rsid w:val="00C523EE"/>
    <w:rsid w:val="00C60C3C"/>
    <w:rsid w:val="00C60EE3"/>
    <w:rsid w:val="00C61926"/>
    <w:rsid w:val="00C64CC5"/>
    <w:rsid w:val="00C66DFA"/>
    <w:rsid w:val="00C70DEC"/>
    <w:rsid w:val="00C771DE"/>
    <w:rsid w:val="00C8320B"/>
    <w:rsid w:val="00C83C36"/>
    <w:rsid w:val="00C84894"/>
    <w:rsid w:val="00C84EE7"/>
    <w:rsid w:val="00CA6019"/>
    <w:rsid w:val="00CB43CF"/>
    <w:rsid w:val="00CC14EC"/>
    <w:rsid w:val="00CC4748"/>
    <w:rsid w:val="00CC4F40"/>
    <w:rsid w:val="00CE2BCD"/>
    <w:rsid w:val="00CE4228"/>
    <w:rsid w:val="00CF37C2"/>
    <w:rsid w:val="00CF706B"/>
    <w:rsid w:val="00D02EA7"/>
    <w:rsid w:val="00D0488A"/>
    <w:rsid w:val="00D05855"/>
    <w:rsid w:val="00D142BC"/>
    <w:rsid w:val="00D1683D"/>
    <w:rsid w:val="00D23764"/>
    <w:rsid w:val="00D33222"/>
    <w:rsid w:val="00D441C1"/>
    <w:rsid w:val="00D54351"/>
    <w:rsid w:val="00D60E3B"/>
    <w:rsid w:val="00D618C7"/>
    <w:rsid w:val="00D71FBE"/>
    <w:rsid w:val="00D82C4D"/>
    <w:rsid w:val="00D870C7"/>
    <w:rsid w:val="00D91CC0"/>
    <w:rsid w:val="00D93558"/>
    <w:rsid w:val="00D94010"/>
    <w:rsid w:val="00D97E42"/>
    <w:rsid w:val="00DA74B7"/>
    <w:rsid w:val="00DB08DF"/>
    <w:rsid w:val="00DB3AC4"/>
    <w:rsid w:val="00DC1901"/>
    <w:rsid w:val="00DD6A74"/>
    <w:rsid w:val="00DE171A"/>
    <w:rsid w:val="00DF3356"/>
    <w:rsid w:val="00E00369"/>
    <w:rsid w:val="00E10E23"/>
    <w:rsid w:val="00E12A9F"/>
    <w:rsid w:val="00E20E4C"/>
    <w:rsid w:val="00E24033"/>
    <w:rsid w:val="00E3133E"/>
    <w:rsid w:val="00E415E1"/>
    <w:rsid w:val="00E41D45"/>
    <w:rsid w:val="00E516B8"/>
    <w:rsid w:val="00E57B7A"/>
    <w:rsid w:val="00E63C73"/>
    <w:rsid w:val="00E64BCB"/>
    <w:rsid w:val="00E717A8"/>
    <w:rsid w:val="00E731C1"/>
    <w:rsid w:val="00E836BF"/>
    <w:rsid w:val="00E83E32"/>
    <w:rsid w:val="00E931D5"/>
    <w:rsid w:val="00E948EC"/>
    <w:rsid w:val="00E96F00"/>
    <w:rsid w:val="00EA18BE"/>
    <w:rsid w:val="00EA50B2"/>
    <w:rsid w:val="00EA6D85"/>
    <w:rsid w:val="00EB04FD"/>
    <w:rsid w:val="00EB3926"/>
    <w:rsid w:val="00EC4397"/>
    <w:rsid w:val="00EC7903"/>
    <w:rsid w:val="00EE103E"/>
    <w:rsid w:val="00EE1AE7"/>
    <w:rsid w:val="00EE230D"/>
    <w:rsid w:val="00EE7AA3"/>
    <w:rsid w:val="00EF0C18"/>
    <w:rsid w:val="00EF369A"/>
    <w:rsid w:val="00F00530"/>
    <w:rsid w:val="00F12442"/>
    <w:rsid w:val="00F26400"/>
    <w:rsid w:val="00F32C14"/>
    <w:rsid w:val="00F34F25"/>
    <w:rsid w:val="00F35A69"/>
    <w:rsid w:val="00F41BE9"/>
    <w:rsid w:val="00F42E88"/>
    <w:rsid w:val="00F434E5"/>
    <w:rsid w:val="00F46D7D"/>
    <w:rsid w:val="00F50093"/>
    <w:rsid w:val="00F52545"/>
    <w:rsid w:val="00F564D3"/>
    <w:rsid w:val="00F66DC7"/>
    <w:rsid w:val="00F718E1"/>
    <w:rsid w:val="00F81C8D"/>
    <w:rsid w:val="00F83595"/>
    <w:rsid w:val="00F872C6"/>
    <w:rsid w:val="00F879E5"/>
    <w:rsid w:val="00FA684C"/>
    <w:rsid w:val="00FB5696"/>
    <w:rsid w:val="00FC1822"/>
    <w:rsid w:val="00FC756B"/>
    <w:rsid w:val="00FD62F8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4DECD"/>
  <w15:docId w15:val="{EE27D6B6-0729-4E25-8D70-221B2FB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52C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E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E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0C04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uiPriority w:val="22"/>
    <w:qFormat/>
    <w:locked/>
    <w:rsid w:val="0055379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C00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0F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7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6271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B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AC4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DB3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DB3AC4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D61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145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2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en&amp;previous=https:%2F%2Feuropa.eu%2Feuropass%2F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2483-EA35-4E75-941D-6502181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Magda</cp:lastModifiedBy>
  <cp:revision>11</cp:revision>
  <cp:lastPrinted>2024-09-30T07:11:00Z</cp:lastPrinted>
  <dcterms:created xsi:type="dcterms:W3CDTF">2026-02-10T08:50:00Z</dcterms:created>
  <dcterms:modified xsi:type="dcterms:W3CDTF">2026-02-10T18:04:00Z</dcterms:modified>
</cp:coreProperties>
</file>