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60E25F" w14:textId="77777777" w:rsidR="005F27E0" w:rsidRPr="005F27E0" w:rsidRDefault="005F27E0" w:rsidP="005F27E0">
      <w:pPr>
        <w:spacing w:after="160" w:line="360" w:lineRule="auto"/>
        <w:jc w:val="both"/>
        <w:rPr>
          <w:rFonts w:ascii="Arial" w:eastAsiaTheme="minorHAnsi" w:hAnsi="Arial" w:cs="Arial"/>
          <w:sz w:val="24"/>
          <w:szCs w:val="24"/>
          <w:lang w:val="hr-HR" w:eastAsia="en-US"/>
        </w:rPr>
      </w:pPr>
      <w:r w:rsidRPr="005F27E0">
        <w:rPr>
          <w:rFonts w:ascii="Arial" w:eastAsiaTheme="minorHAnsi" w:hAnsi="Arial" w:cs="Arial"/>
          <w:sz w:val="24"/>
          <w:szCs w:val="24"/>
          <w:lang w:val="hr-HR" w:eastAsia="en-US"/>
        </w:rPr>
        <w:t xml:space="preserve">     Klasa: 007-04/26/02/7</w:t>
      </w:r>
    </w:p>
    <w:p w14:paraId="23D94568" w14:textId="2DB05A38" w:rsidR="005F27E0" w:rsidRPr="005F27E0" w:rsidRDefault="005F27E0" w:rsidP="005F27E0">
      <w:pPr>
        <w:spacing w:after="160" w:line="360" w:lineRule="auto"/>
        <w:jc w:val="both"/>
        <w:rPr>
          <w:rFonts w:ascii="Arial" w:eastAsiaTheme="minorHAnsi" w:hAnsi="Arial" w:cs="Arial"/>
          <w:sz w:val="24"/>
          <w:szCs w:val="24"/>
          <w:lang w:val="hr-HR" w:eastAsia="en-US"/>
        </w:rPr>
      </w:pPr>
      <w:r w:rsidRPr="005F27E0">
        <w:rPr>
          <w:rFonts w:ascii="Arial" w:eastAsiaTheme="minorHAnsi" w:hAnsi="Arial" w:cs="Arial"/>
          <w:sz w:val="24"/>
          <w:szCs w:val="24"/>
          <w:lang w:val="hr-HR" w:eastAsia="en-US"/>
        </w:rPr>
        <w:t xml:space="preserve">     </w:t>
      </w:r>
      <w:bookmarkStart w:id="0" w:name="_GoBack"/>
      <w:bookmarkEnd w:id="0"/>
      <w:proofErr w:type="spellStart"/>
      <w:r w:rsidRPr="005F27E0">
        <w:rPr>
          <w:rFonts w:ascii="Arial" w:eastAsia="Times New Roman" w:hAnsi="Arial" w:cs="Arial"/>
          <w:sz w:val="24"/>
          <w:szCs w:val="24"/>
          <w:lang w:val="hr-HR" w:eastAsia="hr-HR"/>
        </w:rPr>
        <w:t>Ur</w:t>
      </w:r>
      <w:proofErr w:type="spellEnd"/>
      <w:r w:rsidRPr="005F27E0">
        <w:rPr>
          <w:rFonts w:ascii="Arial" w:eastAsia="Times New Roman" w:hAnsi="Arial" w:cs="Arial"/>
          <w:sz w:val="24"/>
          <w:szCs w:val="24"/>
          <w:lang w:val="hr-HR" w:eastAsia="hr-HR"/>
        </w:rPr>
        <w:t>. broj: 2181-346-26-01-5</w:t>
      </w:r>
    </w:p>
    <w:p w14:paraId="12369E3A" w14:textId="77777777" w:rsidR="005F27E0" w:rsidRDefault="005F27E0" w:rsidP="005F27E0">
      <w:pPr>
        <w:widowControl w:val="0"/>
        <w:adjustRightInd w:val="0"/>
        <w:contextualSpacing/>
        <w:mirrorIndents/>
        <w:rPr>
          <w:rFonts w:ascii="Arial" w:eastAsiaTheme="minorHAnsi" w:hAnsi="Arial" w:cs="Arial"/>
          <w:b/>
          <w:sz w:val="24"/>
          <w:szCs w:val="24"/>
          <w:lang w:val="hr-HR"/>
        </w:rPr>
      </w:pPr>
    </w:p>
    <w:p w14:paraId="4EDE203D" w14:textId="77777777" w:rsidR="005F27E0" w:rsidRPr="005F27E0" w:rsidRDefault="005F27E0" w:rsidP="005F27E0">
      <w:pPr>
        <w:widowControl w:val="0"/>
        <w:adjustRightInd w:val="0"/>
        <w:contextualSpacing/>
        <w:mirrorIndents/>
        <w:rPr>
          <w:rFonts w:ascii="Arial" w:eastAsiaTheme="minorHAnsi" w:hAnsi="Arial" w:cs="Arial"/>
          <w:b/>
          <w:sz w:val="24"/>
          <w:szCs w:val="24"/>
          <w:lang w:val="hr-HR"/>
        </w:rPr>
      </w:pPr>
      <w:r w:rsidRPr="005F27E0">
        <w:rPr>
          <w:rFonts w:ascii="Arial" w:eastAsiaTheme="minorHAnsi" w:hAnsi="Arial" w:cs="Arial"/>
          <w:b/>
          <w:sz w:val="24"/>
          <w:szCs w:val="24"/>
          <w:lang w:val="hr-HR"/>
        </w:rPr>
        <w:t>13.sjednica Školskog odbora Komercijalno –trgovačke škole Split</w:t>
      </w:r>
    </w:p>
    <w:p w14:paraId="3A87A2CC" w14:textId="77777777" w:rsidR="005F27E0" w:rsidRPr="005F27E0" w:rsidRDefault="005F27E0" w:rsidP="005F27E0">
      <w:pPr>
        <w:widowControl w:val="0"/>
        <w:adjustRightInd w:val="0"/>
        <w:contextualSpacing/>
        <w:mirrorIndents/>
        <w:rPr>
          <w:rFonts w:ascii="Arial" w:eastAsiaTheme="minorHAnsi" w:hAnsi="Arial" w:cs="Arial"/>
          <w:sz w:val="24"/>
          <w:szCs w:val="24"/>
          <w:lang w:val="hr-HR"/>
        </w:rPr>
      </w:pPr>
    </w:p>
    <w:p w14:paraId="007D2F66" w14:textId="77777777" w:rsidR="005F27E0" w:rsidRPr="005F27E0" w:rsidRDefault="005F27E0" w:rsidP="005F27E0">
      <w:pPr>
        <w:widowControl w:val="0"/>
        <w:adjustRightInd w:val="0"/>
        <w:contextualSpacing/>
        <w:mirrorIndents/>
        <w:rPr>
          <w:rFonts w:ascii="Arial" w:eastAsiaTheme="minorHAnsi" w:hAnsi="Arial" w:cs="Arial"/>
          <w:sz w:val="24"/>
          <w:szCs w:val="24"/>
          <w:lang w:val="hr-HR"/>
        </w:rPr>
      </w:pPr>
      <w:r w:rsidRPr="005F27E0">
        <w:rPr>
          <w:rFonts w:ascii="Arial" w:eastAsiaTheme="minorHAnsi" w:hAnsi="Arial" w:cs="Arial"/>
          <w:sz w:val="24"/>
          <w:szCs w:val="24"/>
          <w:lang w:val="hr-HR"/>
        </w:rPr>
        <w:t xml:space="preserve">Školski odbor KOMERCIJALNO-TRGOVAČKE ŠKOLE SPLIT je na 13. sjednici, održanoj 10.srpnja  2026. donio slijedeće </w:t>
      </w:r>
      <w:r w:rsidRPr="005F27E0">
        <w:rPr>
          <w:rFonts w:ascii="Arial" w:eastAsiaTheme="minorHAnsi" w:hAnsi="Arial" w:cs="Arial"/>
          <w:b/>
          <w:sz w:val="24"/>
          <w:szCs w:val="24"/>
          <w:lang w:val="hr-HR"/>
        </w:rPr>
        <w:t>odluke/zaključke</w:t>
      </w:r>
      <w:r w:rsidRPr="005F27E0">
        <w:rPr>
          <w:rFonts w:ascii="Arial" w:eastAsiaTheme="minorHAnsi" w:hAnsi="Arial" w:cs="Arial"/>
          <w:sz w:val="24"/>
          <w:szCs w:val="24"/>
          <w:lang w:val="hr-HR"/>
        </w:rPr>
        <w:t>:</w:t>
      </w:r>
    </w:p>
    <w:p w14:paraId="5D9013E0" w14:textId="77777777" w:rsidR="005F27E0" w:rsidRPr="005F27E0" w:rsidRDefault="005F27E0" w:rsidP="005F27E0">
      <w:pPr>
        <w:pStyle w:val="StandardWeb"/>
        <w:shd w:val="clear" w:color="auto" w:fill="FFFFFF"/>
        <w:spacing w:before="240"/>
        <w:rPr>
          <w:rFonts w:ascii="Arial" w:hAnsi="Arial" w:cs="Arial"/>
          <w:b/>
          <w:bCs/>
          <w:color w:val="1D2228"/>
          <w:shd w:val="clear" w:color="auto" w:fill="FFFFFF"/>
        </w:rPr>
      </w:pPr>
    </w:p>
    <w:p w14:paraId="7B575E93" w14:textId="77777777" w:rsidR="005F27E0" w:rsidRPr="005F27E0" w:rsidRDefault="005F27E0" w:rsidP="005F27E0">
      <w:pPr>
        <w:pStyle w:val="StandardWeb"/>
        <w:shd w:val="clear" w:color="auto" w:fill="FFFFFF"/>
        <w:spacing w:before="240"/>
        <w:rPr>
          <w:rFonts w:ascii="Arial" w:hAnsi="Arial" w:cs="Arial"/>
          <w:color w:val="1D2228"/>
          <w:shd w:val="clear" w:color="auto" w:fill="FFFFFF"/>
        </w:rPr>
      </w:pPr>
      <w:proofErr w:type="spellStart"/>
      <w:r w:rsidRPr="005F27E0">
        <w:rPr>
          <w:rFonts w:ascii="Arial" w:hAnsi="Arial" w:cs="Arial"/>
          <w:b/>
          <w:bCs/>
          <w:color w:val="1D2228"/>
          <w:shd w:val="clear" w:color="auto" w:fill="FFFFFF"/>
        </w:rPr>
        <w:t>Zaključak</w:t>
      </w:r>
      <w:proofErr w:type="spellEnd"/>
      <w:r w:rsidRPr="005F27E0">
        <w:rPr>
          <w:rFonts w:ascii="Arial" w:hAnsi="Arial" w:cs="Arial"/>
          <w:b/>
          <w:bCs/>
          <w:color w:val="1D2228"/>
          <w:shd w:val="clear" w:color="auto" w:fill="FFFFFF"/>
        </w:rPr>
        <w:t xml:space="preserve"> 1.</w:t>
      </w:r>
      <w:r w:rsidRPr="005F27E0">
        <w:rPr>
          <w:rFonts w:ascii="Arial" w:hAnsi="Arial" w:cs="Arial"/>
          <w:color w:val="1D2228"/>
          <w:shd w:val="clear" w:color="auto" w:fill="FFFFFF"/>
        </w:rPr>
        <w:t> </w:t>
      </w:r>
      <w:proofErr w:type="spellStart"/>
      <w:r w:rsidRPr="005F27E0">
        <w:rPr>
          <w:rFonts w:ascii="Arial" w:hAnsi="Arial" w:cs="Arial"/>
          <w:color w:val="1D2228"/>
          <w:shd w:val="clear" w:color="auto" w:fill="FFFFFF"/>
        </w:rPr>
        <w:t>Usvojen</w:t>
      </w:r>
      <w:proofErr w:type="spellEnd"/>
      <w:r w:rsidRPr="005F27E0">
        <w:rPr>
          <w:rFonts w:ascii="Arial" w:hAnsi="Arial" w:cs="Arial"/>
          <w:color w:val="1D2228"/>
          <w:shd w:val="clear" w:color="auto" w:fill="FFFFFF"/>
        </w:rPr>
        <w:t xml:space="preserve"> </w:t>
      </w:r>
      <w:proofErr w:type="spellStart"/>
      <w:r w:rsidRPr="005F27E0">
        <w:rPr>
          <w:rFonts w:ascii="Arial" w:hAnsi="Arial" w:cs="Arial"/>
          <w:color w:val="1D2228"/>
          <w:shd w:val="clear" w:color="auto" w:fill="FFFFFF"/>
        </w:rPr>
        <w:t>zapisnik</w:t>
      </w:r>
      <w:proofErr w:type="spellEnd"/>
      <w:r w:rsidRPr="005F27E0">
        <w:rPr>
          <w:rFonts w:ascii="Arial" w:hAnsi="Arial" w:cs="Arial"/>
          <w:color w:val="1D2228"/>
          <w:shd w:val="clear" w:color="auto" w:fill="FFFFFF"/>
        </w:rPr>
        <w:t xml:space="preserve"> </w:t>
      </w:r>
      <w:proofErr w:type="spellStart"/>
      <w:proofErr w:type="gramStart"/>
      <w:r w:rsidRPr="005F27E0">
        <w:rPr>
          <w:rFonts w:ascii="Arial" w:hAnsi="Arial" w:cs="Arial"/>
          <w:color w:val="1D2228"/>
          <w:shd w:val="clear" w:color="auto" w:fill="FFFFFF"/>
        </w:rPr>
        <w:t>sa</w:t>
      </w:r>
      <w:proofErr w:type="spellEnd"/>
      <w:proofErr w:type="gramEnd"/>
      <w:r w:rsidRPr="005F27E0">
        <w:rPr>
          <w:rFonts w:ascii="Arial" w:hAnsi="Arial" w:cs="Arial"/>
          <w:color w:val="1D2228"/>
          <w:shd w:val="clear" w:color="auto" w:fill="FFFFFF"/>
        </w:rPr>
        <w:t xml:space="preserve"> </w:t>
      </w:r>
      <w:proofErr w:type="spellStart"/>
      <w:r w:rsidRPr="005F27E0">
        <w:rPr>
          <w:rFonts w:ascii="Arial" w:hAnsi="Arial" w:cs="Arial"/>
          <w:color w:val="1D2228"/>
          <w:shd w:val="clear" w:color="auto" w:fill="FFFFFF"/>
        </w:rPr>
        <w:t>prethodne</w:t>
      </w:r>
      <w:proofErr w:type="spellEnd"/>
      <w:r w:rsidRPr="005F27E0">
        <w:rPr>
          <w:rFonts w:ascii="Arial" w:hAnsi="Arial" w:cs="Arial"/>
          <w:color w:val="1D2228"/>
          <w:shd w:val="clear" w:color="auto" w:fill="FFFFFF"/>
        </w:rPr>
        <w:t xml:space="preserve"> </w:t>
      </w:r>
      <w:proofErr w:type="spellStart"/>
      <w:r w:rsidRPr="005F27E0">
        <w:rPr>
          <w:rFonts w:ascii="Arial" w:hAnsi="Arial" w:cs="Arial"/>
          <w:color w:val="1D2228"/>
          <w:shd w:val="clear" w:color="auto" w:fill="FFFFFF"/>
        </w:rPr>
        <w:t>sjednice</w:t>
      </w:r>
      <w:proofErr w:type="spellEnd"/>
      <w:r w:rsidRPr="005F27E0">
        <w:rPr>
          <w:rFonts w:ascii="Arial" w:hAnsi="Arial" w:cs="Arial"/>
          <w:color w:val="1D2228"/>
          <w:shd w:val="clear" w:color="auto" w:fill="FFFFFF"/>
        </w:rPr>
        <w:t xml:space="preserve"> ŠO </w:t>
      </w:r>
      <w:proofErr w:type="spellStart"/>
      <w:r w:rsidRPr="005F27E0">
        <w:rPr>
          <w:rFonts w:ascii="Arial" w:hAnsi="Arial" w:cs="Arial"/>
          <w:color w:val="1D2228"/>
          <w:shd w:val="clear" w:color="auto" w:fill="FFFFFF"/>
        </w:rPr>
        <w:t>i</w:t>
      </w:r>
      <w:proofErr w:type="spellEnd"/>
      <w:r w:rsidRPr="005F27E0">
        <w:rPr>
          <w:rFonts w:ascii="Arial" w:hAnsi="Arial" w:cs="Arial"/>
          <w:color w:val="1D2228"/>
          <w:shd w:val="clear" w:color="auto" w:fill="FFFFFF"/>
        </w:rPr>
        <w:t xml:space="preserve"> </w:t>
      </w:r>
      <w:proofErr w:type="spellStart"/>
      <w:r w:rsidRPr="005F27E0">
        <w:rPr>
          <w:rFonts w:ascii="Arial" w:hAnsi="Arial" w:cs="Arial"/>
          <w:color w:val="1D2228"/>
          <w:shd w:val="clear" w:color="auto" w:fill="FFFFFF"/>
        </w:rPr>
        <w:t>usvojen</w:t>
      </w:r>
      <w:proofErr w:type="spellEnd"/>
      <w:r w:rsidRPr="005F27E0">
        <w:rPr>
          <w:rFonts w:ascii="Arial" w:hAnsi="Arial" w:cs="Arial"/>
          <w:color w:val="1D2228"/>
          <w:shd w:val="clear" w:color="auto" w:fill="FFFFFF"/>
        </w:rPr>
        <w:t xml:space="preserve"> </w:t>
      </w:r>
      <w:proofErr w:type="spellStart"/>
      <w:r w:rsidRPr="005F27E0">
        <w:rPr>
          <w:rFonts w:ascii="Arial" w:hAnsi="Arial" w:cs="Arial"/>
          <w:color w:val="1D2228"/>
          <w:shd w:val="clear" w:color="auto" w:fill="FFFFFF"/>
        </w:rPr>
        <w:t>predloženi</w:t>
      </w:r>
      <w:proofErr w:type="spellEnd"/>
      <w:r w:rsidRPr="005F27E0">
        <w:rPr>
          <w:rFonts w:ascii="Arial" w:hAnsi="Arial" w:cs="Arial"/>
          <w:color w:val="1D2228"/>
          <w:shd w:val="clear" w:color="auto" w:fill="FFFFFF"/>
        </w:rPr>
        <w:t xml:space="preserve"> </w:t>
      </w:r>
      <w:proofErr w:type="spellStart"/>
      <w:r w:rsidRPr="005F27E0">
        <w:rPr>
          <w:rFonts w:ascii="Arial" w:hAnsi="Arial" w:cs="Arial"/>
          <w:color w:val="1D2228"/>
          <w:shd w:val="clear" w:color="auto" w:fill="FFFFFF"/>
        </w:rPr>
        <w:t>dnevni</w:t>
      </w:r>
      <w:proofErr w:type="spellEnd"/>
      <w:r w:rsidRPr="005F27E0">
        <w:rPr>
          <w:rFonts w:ascii="Arial" w:hAnsi="Arial" w:cs="Arial"/>
          <w:color w:val="1D2228"/>
          <w:shd w:val="clear" w:color="auto" w:fill="FFFFFF"/>
        </w:rPr>
        <w:t xml:space="preserve"> </w:t>
      </w:r>
      <w:proofErr w:type="spellStart"/>
      <w:r w:rsidRPr="005F27E0">
        <w:rPr>
          <w:rFonts w:ascii="Arial" w:hAnsi="Arial" w:cs="Arial"/>
          <w:color w:val="1D2228"/>
          <w:shd w:val="clear" w:color="auto" w:fill="FFFFFF"/>
        </w:rPr>
        <w:t>red.bez</w:t>
      </w:r>
      <w:proofErr w:type="spellEnd"/>
      <w:r w:rsidRPr="005F27E0">
        <w:rPr>
          <w:rFonts w:ascii="Arial" w:hAnsi="Arial" w:cs="Arial"/>
          <w:color w:val="1D2228"/>
          <w:shd w:val="clear" w:color="auto" w:fill="FFFFFF"/>
          <w:lang w:val="hr-HR"/>
        </w:rPr>
        <w:t xml:space="preserve"> </w:t>
      </w:r>
      <w:proofErr w:type="spellStart"/>
      <w:r w:rsidRPr="005F27E0">
        <w:rPr>
          <w:rFonts w:ascii="Arial" w:hAnsi="Arial" w:cs="Arial"/>
          <w:color w:val="1D2228"/>
          <w:shd w:val="clear" w:color="auto" w:fill="FFFFFF"/>
        </w:rPr>
        <w:t>izmjena</w:t>
      </w:r>
      <w:proofErr w:type="spellEnd"/>
      <w:r w:rsidRPr="005F27E0">
        <w:rPr>
          <w:rFonts w:ascii="Arial" w:hAnsi="Arial" w:cs="Arial"/>
          <w:color w:val="1D2228"/>
          <w:shd w:val="clear" w:color="auto" w:fill="FFFFFF"/>
        </w:rPr>
        <w:t xml:space="preserve"> </w:t>
      </w:r>
      <w:proofErr w:type="spellStart"/>
      <w:r w:rsidRPr="005F27E0">
        <w:rPr>
          <w:rFonts w:ascii="Arial" w:hAnsi="Arial" w:cs="Arial"/>
          <w:color w:val="1D2228"/>
          <w:shd w:val="clear" w:color="auto" w:fill="FFFFFF"/>
        </w:rPr>
        <w:t>i</w:t>
      </w:r>
      <w:proofErr w:type="spellEnd"/>
      <w:r w:rsidRPr="005F27E0">
        <w:rPr>
          <w:rFonts w:ascii="Arial" w:hAnsi="Arial" w:cs="Arial"/>
          <w:color w:val="1D2228"/>
          <w:shd w:val="clear" w:color="auto" w:fill="FFFFFF"/>
        </w:rPr>
        <w:t xml:space="preserve"> </w:t>
      </w:r>
      <w:proofErr w:type="spellStart"/>
      <w:r w:rsidRPr="005F27E0">
        <w:rPr>
          <w:rFonts w:ascii="Arial" w:hAnsi="Arial" w:cs="Arial"/>
          <w:color w:val="1D2228"/>
          <w:shd w:val="clear" w:color="auto" w:fill="FFFFFF"/>
        </w:rPr>
        <w:t>dopuna</w:t>
      </w:r>
      <w:proofErr w:type="spellEnd"/>
      <w:r w:rsidRPr="005F27E0">
        <w:rPr>
          <w:rFonts w:ascii="Arial" w:hAnsi="Arial" w:cs="Arial"/>
          <w:color w:val="1D2228"/>
          <w:shd w:val="clear" w:color="auto" w:fill="FFFFFF"/>
        </w:rPr>
        <w:t>.</w:t>
      </w:r>
    </w:p>
    <w:p w14:paraId="61D42FC7" w14:textId="77777777" w:rsidR="005F27E0" w:rsidRPr="005F27E0" w:rsidRDefault="005F27E0" w:rsidP="005F27E0">
      <w:pPr>
        <w:pStyle w:val="StandardWeb"/>
        <w:shd w:val="clear" w:color="auto" w:fill="FFFFFF"/>
        <w:spacing w:before="240"/>
        <w:rPr>
          <w:rFonts w:ascii="Arial" w:hAnsi="Arial" w:cs="Arial"/>
          <w:color w:val="1D2228"/>
        </w:rPr>
      </w:pPr>
    </w:p>
    <w:p w14:paraId="2439C13B" w14:textId="77777777" w:rsidR="005F27E0" w:rsidRPr="005F27E0" w:rsidRDefault="005F27E0" w:rsidP="005F27E0">
      <w:pPr>
        <w:widowControl w:val="0"/>
        <w:autoSpaceDE w:val="0"/>
        <w:autoSpaceDN w:val="0"/>
        <w:adjustRightInd w:val="0"/>
        <w:contextualSpacing/>
        <w:rPr>
          <w:rFonts w:ascii="Arial" w:eastAsia="Calibri" w:hAnsi="Arial" w:cs="Arial"/>
          <w:sz w:val="24"/>
          <w:szCs w:val="24"/>
        </w:rPr>
      </w:pPr>
      <w:proofErr w:type="spellStart"/>
      <w:r w:rsidRPr="005F27E0">
        <w:rPr>
          <w:rFonts w:ascii="Arial" w:hAnsi="Arial" w:cs="Arial"/>
          <w:b/>
          <w:bCs/>
          <w:color w:val="1D2228"/>
          <w:sz w:val="24"/>
          <w:szCs w:val="24"/>
          <w:shd w:val="clear" w:color="auto" w:fill="FFFFFF"/>
        </w:rPr>
        <w:t>Zaključak</w:t>
      </w:r>
      <w:proofErr w:type="spellEnd"/>
      <w:r w:rsidRPr="005F27E0">
        <w:rPr>
          <w:rFonts w:ascii="Arial" w:hAnsi="Arial" w:cs="Arial"/>
          <w:b/>
          <w:bCs/>
          <w:color w:val="1D2228"/>
          <w:sz w:val="24"/>
          <w:szCs w:val="24"/>
          <w:shd w:val="clear" w:color="auto" w:fill="FFFFFF"/>
        </w:rPr>
        <w:t xml:space="preserve"> </w:t>
      </w:r>
      <w:r w:rsidRPr="005F27E0">
        <w:rPr>
          <w:rFonts w:ascii="Arial" w:hAnsi="Arial" w:cs="Arial"/>
          <w:b/>
          <w:bCs/>
          <w:color w:val="1D2228"/>
          <w:sz w:val="24"/>
          <w:szCs w:val="24"/>
          <w:shd w:val="clear" w:color="auto" w:fill="FFFFFF"/>
          <w:lang w:val="hr-HR"/>
        </w:rPr>
        <w:t>2</w:t>
      </w:r>
      <w:r w:rsidRPr="005F27E0">
        <w:rPr>
          <w:rFonts w:ascii="Arial" w:hAnsi="Arial" w:cs="Arial"/>
          <w:b/>
          <w:bCs/>
          <w:color w:val="1D2228"/>
          <w:sz w:val="24"/>
          <w:szCs w:val="24"/>
          <w:shd w:val="clear" w:color="auto" w:fill="FFFFFF"/>
        </w:rPr>
        <w:t>.</w:t>
      </w:r>
      <w:r w:rsidRPr="005F27E0">
        <w:rPr>
          <w:rFonts w:ascii="Arial" w:hAnsi="Arial" w:cs="Arial"/>
          <w:color w:val="1D2228"/>
          <w:sz w:val="24"/>
          <w:szCs w:val="24"/>
          <w:shd w:val="clear" w:color="auto" w:fill="FFFFFF"/>
        </w:rPr>
        <w:t xml:space="preserve">  </w:t>
      </w:r>
      <w:proofErr w:type="spellStart"/>
      <w:proofErr w:type="gramStart"/>
      <w:r w:rsidRPr="005F27E0">
        <w:rPr>
          <w:rFonts w:ascii="Arial" w:eastAsia="Calibri" w:hAnsi="Arial" w:cs="Arial"/>
          <w:sz w:val="24"/>
          <w:szCs w:val="24"/>
        </w:rPr>
        <w:t>Predstavljeni</w:t>
      </w:r>
      <w:proofErr w:type="spellEnd"/>
      <w:r w:rsidRPr="005F27E0">
        <w:rPr>
          <w:rFonts w:ascii="Arial" w:eastAsia="Calibri" w:hAnsi="Arial" w:cs="Arial"/>
          <w:sz w:val="24"/>
          <w:szCs w:val="24"/>
        </w:rPr>
        <w:t xml:space="preserve">  </w:t>
      </w:r>
      <w:proofErr w:type="spellStart"/>
      <w:r w:rsidRPr="005F27E0">
        <w:rPr>
          <w:rFonts w:ascii="Arial" w:eastAsia="Calibri" w:hAnsi="Arial" w:cs="Arial"/>
          <w:sz w:val="24"/>
          <w:szCs w:val="24"/>
        </w:rPr>
        <w:t>programi</w:t>
      </w:r>
      <w:proofErr w:type="spellEnd"/>
      <w:proofErr w:type="gramEnd"/>
      <w:r w:rsidRPr="005F27E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F27E0">
        <w:rPr>
          <w:rFonts w:ascii="Arial" w:eastAsia="Calibri" w:hAnsi="Arial" w:cs="Arial"/>
          <w:sz w:val="24"/>
          <w:szCs w:val="24"/>
        </w:rPr>
        <w:t>rada</w:t>
      </w:r>
      <w:proofErr w:type="spellEnd"/>
      <w:r w:rsidRPr="005F27E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F27E0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5F27E0">
        <w:rPr>
          <w:rFonts w:ascii="Arial" w:eastAsia="Calibri" w:hAnsi="Arial" w:cs="Arial"/>
          <w:sz w:val="24"/>
          <w:szCs w:val="24"/>
        </w:rPr>
        <w:t xml:space="preserve"> s </w:t>
      </w:r>
      <w:proofErr w:type="spellStart"/>
      <w:r w:rsidRPr="005F27E0">
        <w:rPr>
          <w:rFonts w:ascii="Arial" w:eastAsia="Calibri" w:hAnsi="Arial" w:cs="Arial"/>
          <w:sz w:val="24"/>
          <w:szCs w:val="24"/>
        </w:rPr>
        <w:t>Liste</w:t>
      </w:r>
      <w:proofErr w:type="spellEnd"/>
      <w:r w:rsidRPr="005F27E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F27E0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5F27E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F27E0">
        <w:rPr>
          <w:rFonts w:ascii="Arial" w:eastAsia="Calibri" w:hAnsi="Arial" w:cs="Arial"/>
          <w:sz w:val="24"/>
          <w:szCs w:val="24"/>
        </w:rPr>
        <w:t>za</w:t>
      </w:r>
      <w:proofErr w:type="spellEnd"/>
      <w:r w:rsidRPr="005F27E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F27E0">
        <w:rPr>
          <w:rFonts w:ascii="Arial" w:eastAsia="Calibri" w:hAnsi="Arial" w:cs="Arial"/>
          <w:sz w:val="24"/>
          <w:szCs w:val="24"/>
        </w:rPr>
        <w:t>ravnateljicu</w:t>
      </w:r>
      <w:proofErr w:type="spellEnd"/>
      <w:r w:rsidRPr="005F27E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F27E0">
        <w:rPr>
          <w:rFonts w:ascii="Arial" w:eastAsia="Calibri" w:hAnsi="Arial" w:cs="Arial"/>
          <w:sz w:val="24"/>
          <w:szCs w:val="24"/>
        </w:rPr>
        <w:t>Komercijalno</w:t>
      </w:r>
      <w:proofErr w:type="spellEnd"/>
      <w:r w:rsidRPr="005F27E0">
        <w:rPr>
          <w:rFonts w:ascii="Arial" w:eastAsia="Calibri" w:hAnsi="Arial" w:cs="Arial"/>
          <w:sz w:val="24"/>
          <w:szCs w:val="24"/>
        </w:rPr>
        <w:t xml:space="preserve"> -</w:t>
      </w:r>
      <w:proofErr w:type="spellStart"/>
      <w:r w:rsidRPr="005F27E0">
        <w:rPr>
          <w:rFonts w:ascii="Arial" w:eastAsia="Calibri" w:hAnsi="Arial" w:cs="Arial"/>
          <w:sz w:val="24"/>
          <w:szCs w:val="24"/>
        </w:rPr>
        <w:t>trgovačke</w:t>
      </w:r>
      <w:proofErr w:type="spellEnd"/>
      <w:r w:rsidRPr="005F27E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F27E0">
        <w:rPr>
          <w:rFonts w:ascii="Arial" w:eastAsia="Calibri" w:hAnsi="Arial" w:cs="Arial"/>
          <w:sz w:val="24"/>
          <w:szCs w:val="24"/>
        </w:rPr>
        <w:t>škole</w:t>
      </w:r>
      <w:proofErr w:type="spellEnd"/>
      <w:r w:rsidRPr="005F27E0">
        <w:rPr>
          <w:rFonts w:ascii="Arial" w:eastAsia="Calibri" w:hAnsi="Arial" w:cs="Arial"/>
          <w:sz w:val="24"/>
          <w:szCs w:val="24"/>
        </w:rPr>
        <w:t xml:space="preserve"> Split (B.A. </w:t>
      </w:r>
      <w:proofErr w:type="spellStart"/>
      <w:r w:rsidRPr="005F27E0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5F27E0">
        <w:rPr>
          <w:rFonts w:ascii="Arial" w:eastAsia="Calibri" w:hAnsi="Arial" w:cs="Arial"/>
          <w:sz w:val="24"/>
          <w:szCs w:val="24"/>
        </w:rPr>
        <w:t xml:space="preserve"> M. M)</w:t>
      </w:r>
    </w:p>
    <w:p w14:paraId="56B6C967" w14:textId="77777777" w:rsidR="005F27E0" w:rsidRPr="005F27E0" w:rsidRDefault="005F27E0" w:rsidP="005F27E0">
      <w:pPr>
        <w:widowControl w:val="0"/>
        <w:autoSpaceDE w:val="0"/>
        <w:autoSpaceDN w:val="0"/>
        <w:adjustRightInd w:val="0"/>
        <w:contextualSpacing/>
        <w:rPr>
          <w:rFonts w:ascii="Arial" w:eastAsia="Calibri" w:hAnsi="Arial" w:cs="Arial"/>
          <w:sz w:val="24"/>
          <w:szCs w:val="24"/>
        </w:rPr>
      </w:pPr>
    </w:p>
    <w:p w14:paraId="3D594D82" w14:textId="77777777" w:rsidR="005F27E0" w:rsidRPr="005F27E0" w:rsidRDefault="005F27E0" w:rsidP="005F27E0">
      <w:pPr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5F27E0">
        <w:rPr>
          <w:rFonts w:ascii="Arial" w:eastAsia="Calibri" w:hAnsi="Arial" w:cs="Arial"/>
          <w:b/>
          <w:sz w:val="24"/>
          <w:szCs w:val="24"/>
        </w:rPr>
        <w:t>Zaključak</w:t>
      </w:r>
      <w:proofErr w:type="spellEnd"/>
      <w:r w:rsidRPr="005F27E0">
        <w:rPr>
          <w:rFonts w:ascii="Arial" w:eastAsia="Calibri" w:hAnsi="Arial" w:cs="Arial"/>
          <w:b/>
          <w:sz w:val="24"/>
          <w:szCs w:val="24"/>
        </w:rPr>
        <w:t xml:space="preserve"> 3.</w:t>
      </w:r>
      <w:r w:rsidRPr="005F27E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F27E0">
        <w:rPr>
          <w:rFonts w:ascii="Arial" w:eastAsia="Calibri" w:hAnsi="Arial" w:cs="Arial"/>
          <w:sz w:val="24"/>
          <w:szCs w:val="24"/>
        </w:rPr>
        <w:t>Provedeno</w:t>
      </w:r>
      <w:proofErr w:type="spellEnd"/>
      <w:r w:rsidRPr="005F27E0">
        <w:rPr>
          <w:rFonts w:ascii="Arial" w:eastAsia="Calibri" w:hAnsi="Arial" w:cs="Arial"/>
          <w:sz w:val="24"/>
          <w:szCs w:val="24"/>
        </w:rPr>
        <w:t xml:space="preserve"> </w:t>
      </w:r>
      <w:proofErr w:type="gramStart"/>
      <w:r w:rsidRPr="005F27E0">
        <w:rPr>
          <w:rFonts w:ascii="Arial" w:eastAsia="Calibri" w:hAnsi="Arial" w:cs="Arial"/>
          <w:sz w:val="24"/>
          <w:szCs w:val="24"/>
        </w:rPr>
        <w:t xml:space="preserve">je  </w:t>
      </w:r>
      <w:proofErr w:type="spellStart"/>
      <w:r w:rsidRPr="005F27E0">
        <w:rPr>
          <w:rFonts w:ascii="Arial" w:eastAsia="Calibri" w:hAnsi="Arial" w:cs="Arial"/>
          <w:sz w:val="24"/>
          <w:szCs w:val="24"/>
        </w:rPr>
        <w:t>javno</w:t>
      </w:r>
      <w:proofErr w:type="spellEnd"/>
      <w:proofErr w:type="gramEnd"/>
      <w:r w:rsidRPr="005F27E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F27E0">
        <w:rPr>
          <w:rFonts w:ascii="Arial" w:eastAsia="Calibri" w:hAnsi="Arial" w:cs="Arial"/>
          <w:sz w:val="24"/>
          <w:szCs w:val="24"/>
        </w:rPr>
        <w:t>glasanje</w:t>
      </w:r>
      <w:proofErr w:type="spellEnd"/>
      <w:r w:rsidRPr="005F27E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F27E0">
        <w:rPr>
          <w:rFonts w:ascii="Arial" w:eastAsia="Calibri" w:hAnsi="Arial" w:cs="Arial"/>
          <w:sz w:val="24"/>
          <w:szCs w:val="24"/>
        </w:rPr>
        <w:t>za</w:t>
      </w:r>
      <w:proofErr w:type="spellEnd"/>
      <w:r w:rsidRPr="005F27E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F27E0">
        <w:rPr>
          <w:rFonts w:ascii="Arial" w:eastAsia="Calibri" w:hAnsi="Arial" w:cs="Arial"/>
          <w:sz w:val="24"/>
          <w:szCs w:val="24"/>
        </w:rPr>
        <w:t>imenovanje</w:t>
      </w:r>
      <w:proofErr w:type="spellEnd"/>
      <w:r w:rsidRPr="005F27E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F27E0">
        <w:rPr>
          <w:rFonts w:ascii="Arial" w:eastAsia="Calibri" w:hAnsi="Arial" w:cs="Arial"/>
          <w:sz w:val="24"/>
          <w:szCs w:val="24"/>
        </w:rPr>
        <w:t>ravnateljice</w:t>
      </w:r>
      <w:proofErr w:type="spellEnd"/>
      <w:r w:rsidRPr="005F27E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F27E0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5F27E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F27E0">
        <w:rPr>
          <w:rFonts w:ascii="Arial" w:eastAsia="Calibri" w:hAnsi="Arial" w:cs="Arial"/>
          <w:sz w:val="24"/>
          <w:szCs w:val="24"/>
        </w:rPr>
        <w:t>donijeta</w:t>
      </w:r>
      <w:proofErr w:type="spellEnd"/>
      <w:r w:rsidRPr="005F27E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F27E0">
        <w:rPr>
          <w:rFonts w:ascii="Arial" w:eastAsia="Calibri" w:hAnsi="Arial" w:cs="Arial"/>
          <w:sz w:val="24"/>
          <w:szCs w:val="24"/>
        </w:rPr>
        <w:t>odluka</w:t>
      </w:r>
      <w:proofErr w:type="spellEnd"/>
      <w:r w:rsidRPr="005F27E0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5F27E0">
        <w:rPr>
          <w:rFonts w:ascii="Arial" w:eastAsia="Calibri" w:hAnsi="Arial" w:cs="Arial"/>
          <w:sz w:val="24"/>
          <w:szCs w:val="24"/>
        </w:rPr>
        <w:t>imenovanju</w:t>
      </w:r>
      <w:proofErr w:type="spellEnd"/>
      <w:r w:rsidRPr="005F27E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F27E0">
        <w:rPr>
          <w:rFonts w:ascii="Arial" w:eastAsia="Calibri" w:hAnsi="Arial" w:cs="Arial"/>
          <w:sz w:val="24"/>
          <w:szCs w:val="24"/>
        </w:rPr>
        <w:t>ravnateljice</w:t>
      </w:r>
      <w:proofErr w:type="spellEnd"/>
      <w:r w:rsidRPr="005F27E0">
        <w:rPr>
          <w:rFonts w:ascii="Arial" w:eastAsia="Calibri" w:hAnsi="Arial" w:cs="Arial"/>
          <w:sz w:val="24"/>
          <w:szCs w:val="24"/>
        </w:rPr>
        <w:t xml:space="preserve"> </w:t>
      </w:r>
    </w:p>
    <w:p w14:paraId="25FF4CF2" w14:textId="77777777" w:rsidR="005F27E0" w:rsidRPr="005F27E0" w:rsidRDefault="005F27E0" w:rsidP="005F27E0">
      <w:pPr>
        <w:jc w:val="both"/>
        <w:rPr>
          <w:rFonts w:ascii="Arial" w:eastAsia="Calibri" w:hAnsi="Arial" w:cs="Arial"/>
          <w:sz w:val="24"/>
          <w:szCs w:val="24"/>
        </w:rPr>
      </w:pPr>
      <w:r w:rsidRPr="005F27E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F27E0">
        <w:rPr>
          <w:rFonts w:ascii="Arial" w:eastAsia="Calibri" w:hAnsi="Arial" w:cs="Arial"/>
          <w:sz w:val="24"/>
          <w:szCs w:val="24"/>
        </w:rPr>
        <w:t>Utvrđuje</w:t>
      </w:r>
      <w:proofErr w:type="spellEnd"/>
      <w:r w:rsidRPr="005F27E0">
        <w:rPr>
          <w:rFonts w:ascii="Arial" w:eastAsia="Calibri" w:hAnsi="Arial" w:cs="Arial"/>
          <w:sz w:val="24"/>
          <w:szCs w:val="24"/>
        </w:rPr>
        <w:t xml:space="preserve"> se da je </w:t>
      </w:r>
      <w:proofErr w:type="spellStart"/>
      <w:r w:rsidRPr="005F27E0">
        <w:rPr>
          <w:rFonts w:ascii="Arial" w:eastAsia="Calibri" w:hAnsi="Arial" w:cs="Arial"/>
          <w:sz w:val="24"/>
          <w:szCs w:val="24"/>
        </w:rPr>
        <w:t>kandidatkinja</w:t>
      </w:r>
      <w:proofErr w:type="spellEnd"/>
      <w:r w:rsidRPr="005F27E0">
        <w:rPr>
          <w:rFonts w:ascii="Arial" w:eastAsia="Calibri" w:hAnsi="Arial" w:cs="Arial"/>
          <w:sz w:val="24"/>
          <w:szCs w:val="24"/>
        </w:rPr>
        <w:t xml:space="preserve"> Andrea </w:t>
      </w:r>
      <w:proofErr w:type="spellStart"/>
      <w:r w:rsidRPr="005F27E0">
        <w:rPr>
          <w:rFonts w:ascii="Arial" w:eastAsia="Calibri" w:hAnsi="Arial" w:cs="Arial"/>
          <w:sz w:val="24"/>
          <w:szCs w:val="24"/>
        </w:rPr>
        <w:t>Braovac</w:t>
      </w:r>
      <w:proofErr w:type="spellEnd"/>
      <w:r w:rsidRPr="005F27E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F27E0">
        <w:rPr>
          <w:rFonts w:ascii="Arial" w:eastAsia="Calibri" w:hAnsi="Arial" w:cs="Arial"/>
          <w:sz w:val="24"/>
          <w:szCs w:val="24"/>
        </w:rPr>
        <w:t>jednoglasno</w:t>
      </w:r>
      <w:proofErr w:type="spellEnd"/>
      <w:r w:rsidRPr="005F27E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proofErr w:type="gramStart"/>
      <w:r w:rsidRPr="005F27E0">
        <w:rPr>
          <w:rFonts w:ascii="Arial" w:eastAsia="Calibri" w:hAnsi="Arial" w:cs="Arial"/>
          <w:sz w:val="24"/>
          <w:szCs w:val="24"/>
        </w:rPr>
        <w:t>dobila</w:t>
      </w:r>
      <w:proofErr w:type="spellEnd"/>
      <w:r w:rsidRPr="005F27E0">
        <w:rPr>
          <w:rFonts w:ascii="Arial" w:eastAsia="Calibri" w:hAnsi="Arial" w:cs="Arial"/>
          <w:sz w:val="24"/>
          <w:szCs w:val="24"/>
        </w:rPr>
        <w:t xml:space="preserve">  </w:t>
      </w:r>
      <w:proofErr w:type="spellStart"/>
      <w:r w:rsidRPr="005F27E0">
        <w:rPr>
          <w:rFonts w:ascii="Arial" w:eastAsia="Calibri" w:hAnsi="Arial" w:cs="Arial"/>
          <w:sz w:val="24"/>
          <w:szCs w:val="24"/>
        </w:rPr>
        <w:t>povjerenje</w:t>
      </w:r>
      <w:proofErr w:type="spellEnd"/>
      <w:proofErr w:type="gramEnd"/>
      <w:r w:rsidRPr="005F27E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F27E0">
        <w:rPr>
          <w:rFonts w:ascii="Arial" w:eastAsia="Calibri" w:hAnsi="Arial" w:cs="Arial"/>
          <w:sz w:val="24"/>
          <w:szCs w:val="24"/>
        </w:rPr>
        <w:t>svih</w:t>
      </w:r>
      <w:proofErr w:type="spellEnd"/>
      <w:r w:rsidRPr="005F27E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F27E0">
        <w:rPr>
          <w:rFonts w:ascii="Arial" w:eastAsia="Calibri" w:hAnsi="Arial" w:cs="Arial"/>
          <w:sz w:val="24"/>
          <w:szCs w:val="24"/>
        </w:rPr>
        <w:t>prisutnih</w:t>
      </w:r>
      <w:proofErr w:type="spellEnd"/>
      <w:r w:rsidRPr="005F27E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F27E0">
        <w:rPr>
          <w:rFonts w:ascii="Arial" w:eastAsia="Calibri" w:hAnsi="Arial" w:cs="Arial"/>
          <w:sz w:val="24"/>
          <w:szCs w:val="24"/>
        </w:rPr>
        <w:t>članovova</w:t>
      </w:r>
      <w:proofErr w:type="spellEnd"/>
      <w:r w:rsidRPr="005F27E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F27E0">
        <w:rPr>
          <w:rFonts w:ascii="Arial" w:eastAsia="Calibri" w:hAnsi="Arial" w:cs="Arial"/>
          <w:sz w:val="24"/>
          <w:szCs w:val="24"/>
        </w:rPr>
        <w:t>Školskog</w:t>
      </w:r>
      <w:proofErr w:type="spellEnd"/>
      <w:r w:rsidRPr="005F27E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F27E0">
        <w:rPr>
          <w:rFonts w:ascii="Arial" w:eastAsia="Calibri" w:hAnsi="Arial" w:cs="Arial"/>
          <w:sz w:val="24"/>
          <w:szCs w:val="24"/>
        </w:rPr>
        <w:t>odbora</w:t>
      </w:r>
      <w:proofErr w:type="spellEnd"/>
      <w:r w:rsidRPr="005F27E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F27E0">
        <w:rPr>
          <w:rFonts w:ascii="Arial" w:eastAsia="Calibri" w:hAnsi="Arial" w:cs="Arial"/>
          <w:sz w:val="24"/>
          <w:szCs w:val="24"/>
        </w:rPr>
        <w:t>za</w:t>
      </w:r>
      <w:proofErr w:type="spellEnd"/>
      <w:r w:rsidRPr="005F27E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F27E0">
        <w:rPr>
          <w:rFonts w:ascii="Arial" w:eastAsia="Calibri" w:hAnsi="Arial" w:cs="Arial"/>
          <w:sz w:val="24"/>
          <w:szCs w:val="24"/>
        </w:rPr>
        <w:t>mandatno</w:t>
      </w:r>
      <w:proofErr w:type="spellEnd"/>
      <w:r w:rsidRPr="005F27E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F27E0">
        <w:rPr>
          <w:rFonts w:ascii="Arial" w:eastAsia="Calibri" w:hAnsi="Arial" w:cs="Arial"/>
          <w:sz w:val="24"/>
          <w:szCs w:val="24"/>
        </w:rPr>
        <w:t>razdoblje</w:t>
      </w:r>
      <w:proofErr w:type="spellEnd"/>
      <w:r w:rsidRPr="005F27E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F27E0">
        <w:rPr>
          <w:rFonts w:ascii="Arial" w:eastAsia="Calibri" w:hAnsi="Arial" w:cs="Arial"/>
          <w:sz w:val="24"/>
          <w:szCs w:val="24"/>
        </w:rPr>
        <w:t>za</w:t>
      </w:r>
      <w:proofErr w:type="spellEnd"/>
      <w:r w:rsidRPr="005F27E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F27E0">
        <w:rPr>
          <w:rFonts w:ascii="Arial" w:eastAsia="Calibri" w:hAnsi="Arial" w:cs="Arial"/>
          <w:sz w:val="24"/>
          <w:szCs w:val="24"/>
        </w:rPr>
        <w:t>ravnateljicu</w:t>
      </w:r>
      <w:proofErr w:type="spellEnd"/>
      <w:r w:rsidRPr="005F27E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F27E0">
        <w:rPr>
          <w:rFonts w:ascii="Arial" w:eastAsia="Calibri" w:hAnsi="Arial" w:cs="Arial"/>
          <w:sz w:val="24"/>
          <w:szCs w:val="24"/>
        </w:rPr>
        <w:t>Komercijalno</w:t>
      </w:r>
      <w:proofErr w:type="spellEnd"/>
      <w:r w:rsidRPr="005F27E0">
        <w:rPr>
          <w:rFonts w:ascii="Arial" w:eastAsia="Calibri" w:hAnsi="Arial" w:cs="Arial"/>
          <w:sz w:val="24"/>
          <w:szCs w:val="24"/>
        </w:rPr>
        <w:t xml:space="preserve"> -</w:t>
      </w:r>
      <w:proofErr w:type="spellStart"/>
      <w:r w:rsidRPr="005F27E0">
        <w:rPr>
          <w:rFonts w:ascii="Arial" w:eastAsia="Calibri" w:hAnsi="Arial" w:cs="Arial"/>
          <w:sz w:val="24"/>
          <w:szCs w:val="24"/>
        </w:rPr>
        <w:t>trgovačke</w:t>
      </w:r>
      <w:proofErr w:type="spellEnd"/>
      <w:r w:rsidRPr="005F27E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F27E0">
        <w:rPr>
          <w:rFonts w:ascii="Arial" w:eastAsia="Calibri" w:hAnsi="Arial" w:cs="Arial"/>
          <w:sz w:val="24"/>
          <w:szCs w:val="24"/>
        </w:rPr>
        <w:t>škole</w:t>
      </w:r>
      <w:proofErr w:type="spellEnd"/>
      <w:r w:rsidRPr="005F27E0">
        <w:rPr>
          <w:rFonts w:ascii="Arial" w:eastAsia="Calibri" w:hAnsi="Arial" w:cs="Arial"/>
          <w:sz w:val="24"/>
          <w:szCs w:val="24"/>
        </w:rPr>
        <w:t xml:space="preserve"> Split ( 5 </w:t>
      </w:r>
      <w:proofErr w:type="spellStart"/>
      <w:r w:rsidRPr="005F27E0">
        <w:rPr>
          <w:rFonts w:ascii="Arial" w:eastAsia="Calibri" w:hAnsi="Arial" w:cs="Arial"/>
          <w:sz w:val="24"/>
          <w:szCs w:val="24"/>
        </w:rPr>
        <w:t>godina</w:t>
      </w:r>
      <w:proofErr w:type="spellEnd"/>
      <w:r w:rsidRPr="005F27E0">
        <w:rPr>
          <w:rFonts w:ascii="Arial" w:eastAsia="Calibri" w:hAnsi="Arial" w:cs="Arial"/>
          <w:sz w:val="24"/>
          <w:szCs w:val="24"/>
        </w:rPr>
        <w:t xml:space="preserve">) </w:t>
      </w:r>
      <w:proofErr w:type="spellStart"/>
      <w:r w:rsidRPr="005F27E0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5F27E0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5F27E0">
        <w:rPr>
          <w:rFonts w:ascii="Arial" w:eastAsia="Calibri" w:hAnsi="Arial" w:cs="Arial"/>
          <w:sz w:val="24"/>
          <w:szCs w:val="24"/>
        </w:rPr>
        <w:t>započinje</w:t>
      </w:r>
      <w:proofErr w:type="spellEnd"/>
      <w:r w:rsidRPr="005F27E0">
        <w:rPr>
          <w:rFonts w:ascii="Arial" w:eastAsia="Calibri" w:hAnsi="Arial" w:cs="Arial"/>
          <w:sz w:val="24"/>
          <w:szCs w:val="24"/>
        </w:rPr>
        <w:t xml:space="preserve"> od 1. </w:t>
      </w:r>
      <w:proofErr w:type="spellStart"/>
      <w:proofErr w:type="gramStart"/>
      <w:r w:rsidRPr="005F27E0">
        <w:rPr>
          <w:rFonts w:ascii="Arial" w:eastAsia="Calibri" w:hAnsi="Arial" w:cs="Arial"/>
          <w:sz w:val="24"/>
          <w:szCs w:val="24"/>
        </w:rPr>
        <w:t>rujna</w:t>
      </w:r>
      <w:proofErr w:type="spellEnd"/>
      <w:proofErr w:type="gramEnd"/>
      <w:r w:rsidRPr="005F27E0">
        <w:rPr>
          <w:rFonts w:ascii="Arial" w:eastAsia="Calibri" w:hAnsi="Arial" w:cs="Arial"/>
          <w:sz w:val="24"/>
          <w:szCs w:val="24"/>
        </w:rPr>
        <w:t xml:space="preserve"> 2026.g</w:t>
      </w:r>
    </w:p>
    <w:p w14:paraId="4E3795C9" w14:textId="77777777" w:rsidR="005F27E0" w:rsidRPr="005F27E0" w:rsidRDefault="005F27E0" w:rsidP="005F27E0">
      <w:pPr>
        <w:widowControl w:val="0"/>
        <w:autoSpaceDE w:val="0"/>
        <w:autoSpaceDN w:val="0"/>
        <w:adjustRightInd w:val="0"/>
        <w:contextualSpacing/>
        <w:rPr>
          <w:rFonts w:ascii="Arial" w:eastAsia="Calibri" w:hAnsi="Arial" w:cs="Arial"/>
          <w:sz w:val="24"/>
          <w:szCs w:val="24"/>
        </w:rPr>
      </w:pPr>
    </w:p>
    <w:p w14:paraId="457A30DD" w14:textId="77777777" w:rsidR="005F27E0" w:rsidRPr="005F27E0" w:rsidRDefault="005F27E0" w:rsidP="005F27E0">
      <w:pPr>
        <w:rPr>
          <w:rFonts w:ascii="Arial" w:hAnsi="Arial" w:cs="Arial"/>
          <w:color w:val="1D2228"/>
          <w:sz w:val="24"/>
          <w:szCs w:val="24"/>
          <w:shd w:val="clear" w:color="auto" w:fill="FFFFFF"/>
        </w:rPr>
      </w:pPr>
    </w:p>
    <w:p w14:paraId="7BB156E3" w14:textId="77777777" w:rsidR="005F27E0" w:rsidRPr="005F27E0" w:rsidRDefault="005F27E0" w:rsidP="005F27E0">
      <w:pPr>
        <w:rPr>
          <w:rFonts w:ascii="Arial" w:hAnsi="Arial" w:cs="Arial"/>
          <w:color w:val="1D2228"/>
          <w:sz w:val="24"/>
          <w:szCs w:val="24"/>
          <w:shd w:val="clear" w:color="auto" w:fill="FFFFFF"/>
        </w:rPr>
      </w:pPr>
      <w:r w:rsidRPr="005F27E0">
        <w:rPr>
          <w:rFonts w:ascii="Arial" w:hAnsi="Arial" w:cs="Arial"/>
          <w:color w:val="1D2228"/>
          <w:sz w:val="24"/>
          <w:szCs w:val="24"/>
          <w:shd w:val="clear" w:color="auto" w:fill="FFFFFF"/>
        </w:rPr>
        <w:t xml:space="preserve">     </w:t>
      </w:r>
    </w:p>
    <w:p w14:paraId="5D5F430A" w14:textId="77777777" w:rsidR="005F27E0" w:rsidRPr="005F27E0" w:rsidRDefault="005F27E0" w:rsidP="005F27E0">
      <w:pPr>
        <w:rPr>
          <w:rFonts w:ascii="Arial" w:eastAsiaTheme="minorHAnsi" w:hAnsi="Arial" w:cs="Arial"/>
          <w:sz w:val="24"/>
          <w:szCs w:val="24"/>
          <w:lang w:val="hr-HR"/>
        </w:rPr>
      </w:pPr>
      <w:r w:rsidRPr="005F27E0">
        <w:rPr>
          <w:rFonts w:ascii="Arial" w:hAnsi="Arial" w:cs="Arial"/>
          <w:color w:val="1D2228"/>
          <w:sz w:val="24"/>
          <w:szCs w:val="24"/>
          <w:shd w:val="clear" w:color="auto" w:fill="FFFFFF"/>
        </w:rPr>
        <w:t xml:space="preserve">                                                </w:t>
      </w:r>
      <w:r w:rsidRPr="005F27E0">
        <w:rPr>
          <w:rFonts w:ascii="Arial" w:eastAsiaTheme="minorHAnsi" w:hAnsi="Arial" w:cs="Arial"/>
          <w:sz w:val="24"/>
          <w:szCs w:val="24"/>
          <w:lang w:val="hr-HR"/>
        </w:rPr>
        <w:t xml:space="preserve">Za Školski odbor: Zoran </w:t>
      </w:r>
      <w:proofErr w:type="spellStart"/>
      <w:r w:rsidRPr="005F27E0">
        <w:rPr>
          <w:rFonts w:ascii="Arial" w:eastAsiaTheme="minorHAnsi" w:hAnsi="Arial" w:cs="Arial"/>
          <w:sz w:val="24"/>
          <w:szCs w:val="24"/>
          <w:lang w:val="hr-HR"/>
        </w:rPr>
        <w:t>Stojčić</w:t>
      </w:r>
      <w:proofErr w:type="spellEnd"/>
      <w:r w:rsidRPr="005F27E0">
        <w:rPr>
          <w:rFonts w:ascii="Arial" w:eastAsiaTheme="minorHAnsi" w:hAnsi="Arial" w:cs="Arial"/>
          <w:sz w:val="24"/>
          <w:szCs w:val="24"/>
          <w:lang w:val="hr-HR"/>
        </w:rPr>
        <w:t>, zamjenik predsjednice ŠO</w:t>
      </w:r>
    </w:p>
    <w:p w14:paraId="2A9BCB26" w14:textId="77777777" w:rsidR="005F27E0" w:rsidRPr="005F27E0" w:rsidRDefault="005F27E0" w:rsidP="005F27E0">
      <w:pPr>
        <w:tabs>
          <w:tab w:val="left" w:pos="5775"/>
        </w:tabs>
        <w:spacing w:after="160" w:line="259" w:lineRule="auto"/>
        <w:rPr>
          <w:rFonts w:eastAsiaTheme="minorHAnsi"/>
          <w:sz w:val="24"/>
          <w:szCs w:val="24"/>
          <w:lang w:val="hr-HR"/>
        </w:rPr>
      </w:pPr>
    </w:p>
    <w:p w14:paraId="35CD3597" w14:textId="77777777" w:rsidR="005F27E0" w:rsidRPr="00D43640" w:rsidRDefault="005F27E0" w:rsidP="005F27E0">
      <w:pPr>
        <w:rPr>
          <w:rFonts w:eastAsiaTheme="minorHAnsi"/>
          <w:lang w:val="hr-HR"/>
        </w:rPr>
      </w:pPr>
      <w:r>
        <w:rPr>
          <w:rFonts w:ascii="Arial" w:hAnsi="Arial" w:cs="Arial"/>
          <w:color w:val="1D2228"/>
          <w:shd w:val="clear" w:color="auto" w:fill="FFFFFF"/>
        </w:rPr>
        <w:t xml:space="preserve">    </w:t>
      </w:r>
      <w:r w:rsidRPr="00D43640">
        <w:rPr>
          <w:rFonts w:eastAsiaTheme="minorHAnsi"/>
          <w:lang w:val="hr-HR"/>
        </w:rPr>
        <w:t xml:space="preserve">                                                       </w:t>
      </w:r>
      <w:r>
        <w:rPr>
          <w:rFonts w:eastAsiaTheme="minorHAnsi"/>
          <w:lang w:val="hr-HR"/>
        </w:rPr>
        <w:t xml:space="preserve">                                      </w:t>
      </w:r>
    </w:p>
    <w:p w14:paraId="3A2A265B" w14:textId="3C1A59FC" w:rsidR="0015595F" w:rsidRPr="005F27E0" w:rsidRDefault="0015595F" w:rsidP="005F27E0"/>
    <w:sectPr w:rsidR="0015595F" w:rsidRPr="005F27E0" w:rsidSect="00BC2F16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9858A9" w14:textId="77777777" w:rsidR="001B1E33" w:rsidRDefault="001B1E33" w:rsidP="00BC2F16">
      <w:r>
        <w:separator/>
      </w:r>
    </w:p>
  </w:endnote>
  <w:endnote w:type="continuationSeparator" w:id="0">
    <w:p w14:paraId="0CDED285" w14:textId="77777777" w:rsidR="001B1E33" w:rsidRDefault="001B1E33" w:rsidP="00BC2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A86F0E" w14:textId="77777777" w:rsidR="001B1E33" w:rsidRDefault="001B1E33" w:rsidP="00BC2F16">
      <w:r>
        <w:separator/>
      </w:r>
    </w:p>
  </w:footnote>
  <w:footnote w:type="continuationSeparator" w:id="0">
    <w:p w14:paraId="039A6ADB" w14:textId="77777777" w:rsidR="001B1E33" w:rsidRDefault="001B1E33" w:rsidP="00BC2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Reetkatablice"/>
      <w:tblW w:w="0" w:type="auto"/>
      <w:tblInd w:w="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4536"/>
      <w:gridCol w:w="5555"/>
    </w:tblGrid>
    <w:tr w:rsidR="00BC2F16" w14:paraId="087FA31E" w14:textId="77777777" w:rsidTr="00267BE8">
      <w:tc>
        <w:tcPr>
          <w:tcW w:w="4536" w:type="dxa"/>
          <w:tcBorders>
            <w:right w:val="nil"/>
          </w:tcBorders>
          <w:vAlign w:val="center"/>
        </w:tcPr>
        <w:p w14:paraId="5E75F6FB" w14:textId="77777777" w:rsidR="00BC2F16" w:rsidRDefault="00BC2F16" w:rsidP="00267BE8">
          <w:pPr>
            <w:jc w:val="center"/>
            <w:rPr>
              <w:rFonts w:ascii="Nirmala UI" w:hAnsi="Nirmala UI" w:cs="Nirmala UI"/>
            </w:rPr>
          </w:pPr>
          <w:r>
            <w:rPr>
              <w:rFonts w:ascii="Nirmala UI" w:hAnsi="Nirmala UI" w:cs="Nirmala UI"/>
              <w:noProof/>
              <w:lang w:val="hr-HR" w:eastAsia="hr-HR"/>
            </w:rPr>
            <w:drawing>
              <wp:inline distT="0" distB="0" distL="0" distR="0" wp14:anchorId="23A1664E" wp14:editId="3E299EEA">
                <wp:extent cx="2234242" cy="803078"/>
                <wp:effectExtent l="0" t="0" r="0" b="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57176" cy="81132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55" w:type="dxa"/>
          <w:tcBorders>
            <w:top w:val="nil"/>
            <w:left w:val="nil"/>
            <w:bottom w:val="nil"/>
          </w:tcBorders>
        </w:tcPr>
        <w:p w14:paraId="38691F71" w14:textId="77777777" w:rsidR="009D6388" w:rsidRPr="009D6388" w:rsidRDefault="009D6388" w:rsidP="003F65B9">
          <w:pPr>
            <w:spacing w:line="360" w:lineRule="auto"/>
            <w:rPr>
              <w:rFonts w:ascii="Arial" w:hAnsi="Arial" w:cs="Arial"/>
              <w:sz w:val="12"/>
              <w:szCs w:val="12"/>
            </w:rPr>
          </w:pPr>
        </w:p>
        <w:p w14:paraId="6E90DB9D" w14:textId="34839EA0" w:rsidR="00BC2F16" w:rsidRPr="009D6388" w:rsidRDefault="00BC2F16" w:rsidP="003F65B9">
          <w:pPr>
            <w:spacing w:line="360" w:lineRule="auto"/>
            <w:rPr>
              <w:rFonts w:ascii="Arial" w:hAnsi="Arial" w:cs="Arial"/>
              <w:b/>
              <w:bCs/>
              <w:color w:val="00244D"/>
              <w:sz w:val="24"/>
              <w:szCs w:val="24"/>
            </w:rPr>
          </w:pPr>
          <w:r w:rsidRPr="009D6388">
            <w:rPr>
              <w:rFonts w:ascii="Arial" w:hAnsi="Arial" w:cs="Arial"/>
              <w:b/>
              <w:bCs/>
              <w:color w:val="00244D"/>
              <w:sz w:val="24"/>
              <w:szCs w:val="24"/>
            </w:rPr>
            <w:t>Komercijalno – trgovačka škola</w:t>
          </w:r>
          <w:r w:rsidR="009D6388" w:rsidRPr="009D6388">
            <w:rPr>
              <w:rFonts w:ascii="Arial" w:hAnsi="Arial" w:cs="Arial"/>
              <w:color w:val="00244D"/>
              <w:sz w:val="24"/>
              <w:szCs w:val="24"/>
            </w:rPr>
            <w:t xml:space="preserve"> </w:t>
          </w:r>
          <w:r w:rsidRPr="009D6388">
            <w:rPr>
              <w:rFonts w:ascii="Arial" w:hAnsi="Arial" w:cs="Arial"/>
              <w:color w:val="00244D"/>
              <w:sz w:val="24"/>
              <w:szCs w:val="24"/>
            </w:rPr>
            <w:t xml:space="preserve"> </w:t>
          </w:r>
          <w:r w:rsidRPr="009D6388">
            <w:rPr>
              <w:rFonts w:ascii="Arial" w:hAnsi="Arial" w:cs="Arial"/>
              <w:b/>
              <w:bCs/>
              <w:color w:val="006DDE"/>
              <w:spacing w:val="60"/>
              <w:sz w:val="24"/>
              <w:szCs w:val="24"/>
            </w:rPr>
            <w:t>SPLIT</w:t>
          </w:r>
        </w:p>
        <w:p w14:paraId="3F477733" w14:textId="77777777" w:rsidR="00BC2F16" w:rsidRPr="009D6388" w:rsidRDefault="00BC2F16" w:rsidP="003F65B9">
          <w:pPr>
            <w:spacing w:line="360" w:lineRule="auto"/>
            <w:rPr>
              <w:rFonts w:ascii="Arial" w:hAnsi="Arial" w:cs="Arial"/>
              <w:color w:val="00244D"/>
            </w:rPr>
          </w:pPr>
          <w:r w:rsidRPr="009D6388">
            <w:rPr>
              <w:rFonts w:ascii="Arial" w:hAnsi="Arial" w:cs="Arial"/>
              <w:color w:val="00244D"/>
            </w:rPr>
            <w:t>21000 Split, Ulica A. G. Matoša 60</w:t>
          </w:r>
        </w:p>
        <w:p w14:paraId="46460D79" w14:textId="5F1144A7" w:rsidR="003F65B9" w:rsidRPr="009D6388" w:rsidRDefault="00BC2F16" w:rsidP="003F65B9">
          <w:pPr>
            <w:spacing w:line="360" w:lineRule="auto"/>
            <w:rPr>
              <w:rFonts w:ascii="Arial" w:hAnsi="Arial" w:cs="Arial"/>
            </w:rPr>
          </w:pPr>
          <w:r w:rsidRPr="009D6388">
            <w:rPr>
              <w:rFonts w:ascii="Arial" w:hAnsi="Arial" w:cs="Arial"/>
              <w:color w:val="00244D"/>
            </w:rPr>
            <w:t>OIB: 7178</w:t>
          </w:r>
          <w:r w:rsidR="003F65B9" w:rsidRPr="009D6388">
            <w:rPr>
              <w:rFonts w:ascii="Arial" w:hAnsi="Arial" w:cs="Arial"/>
              <w:color w:val="00244D"/>
            </w:rPr>
            <w:t>1493985</w:t>
          </w:r>
        </w:p>
      </w:tc>
    </w:tr>
  </w:tbl>
  <w:p w14:paraId="423DD303" w14:textId="77777777" w:rsidR="00BC2F16" w:rsidRDefault="00BC2F16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E5CAE"/>
    <w:multiLevelType w:val="hybridMultilevel"/>
    <w:tmpl w:val="8F8C65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54359"/>
    <w:multiLevelType w:val="hybridMultilevel"/>
    <w:tmpl w:val="F99C5B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532AF"/>
    <w:multiLevelType w:val="hybridMultilevel"/>
    <w:tmpl w:val="647C53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824A1E"/>
    <w:multiLevelType w:val="hybridMultilevel"/>
    <w:tmpl w:val="B3008F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B410B"/>
    <w:multiLevelType w:val="hybridMultilevel"/>
    <w:tmpl w:val="279295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F16"/>
    <w:rsid w:val="00050964"/>
    <w:rsid w:val="0010094C"/>
    <w:rsid w:val="00106762"/>
    <w:rsid w:val="0015595F"/>
    <w:rsid w:val="001B1E33"/>
    <w:rsid w:val="00267BE8"/>
    <w:rsid w:val="0027270D"/>
    <w:rsid w:val="00374C7D"/>
    <w:rsid w:val="003841C0"/>
    <w:rsid w:val="003F65B9"/>
    <w:rsid w:val="00470BD2"/>
    <w:rsid w:val="004B75AB"/>
    <w:rsid w:val="00575BCD"/>
    <w:rsid w:val="00583671"/>
    <w:rsid w:val="005F27E0"/>
    <w:rsid w:val="00887672"/>
    <w:rsid w:val="0093112B"/>
    <w:rsid w:val="009D6388"/>
    <w:rsid w:val="00A15985"/>
    <w:rsid w:val="00A63534"/>
    <w:rsid w:val="00AC43E8"/>
    <w:rsid w:val="00AD1459"/>
    <w:rsid w:val="00B472F8"/>
    <w:rsid w:val="00B66C6B"/>
    <w:rsid w:val="00BC2F16"/>
    <w:rsid w:val="00D03CCE"/>
    <w:rsid w:val="00D32C6E"/>
    <w:rsid w:val="00EA03E2"/>
    <w:rsid w:val="00EF429D"/>
    <w:rsid w:val="00F9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1CA045"/>
  <w15:chartTrackingRefBased/>
  <w15:docId w15:val="{415E7B6F-E1C0-42C9-901F-F6D99281D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671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BC2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C2F16"/>
    <w:pPr>
      <w:tabs>
        <w:tab w:val="center" w:pos="4513"/>
        <w:tab w:val="right" w:pos="9026"/>
      </w:tabs>
    </w:pPr>
    <w:rPr>
      <w:rFonts w:eastAsiaTheme="minorHAnsi"/>
      <w:sz w:val="22"/>
      <w:szCs w:val="22"/>
      <w:lang w:val="hr-HR"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BC2F16"/>
  </w:style>
  <w:style w:type="paragraph" w:styleId="Podnoje">
    <w:name w:val="footer"/>
    <w:basedOn w:val="Normal"/>
    <w:link w:val="PodnojeChar"/>
    <w:uiPriority w:val="99"/>
    <w:unhideWhenUsed/>
    <w:rsid w:val="00BC2F16"/>
    <w:pPr>
      <w:tabs>
        <w:tab w:val="center" w:pos="4513"/>
        <w:tab w:val="right" w:pos="9026"/>
      </w:tabs>
    </w:pPr>
    <w:rPr>
      <w:rFonts w:eastAsiaTheme="minorHAnsi"/>
      <w:sz w:val="22"/>
      <w:szCs w:val="22"/>
      <w:lang w:val="hr-HR"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BC2F16"/>
  </w:style>
  <w:style w:type="paragraph" w:styleId="Odlomakpopisa">
    <w:name w:val="List Paragraph"/>
    <w:basedOn w:val="Normal"/>
    <w:uiPriority w:val="34"/>
    <w:qFormat/>
    <w:rsid w:val="00106762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hr-HR" w:eastAsia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106762"/>
    <w:rPr>
      <w:rFonts w:eastAsiaTheme="minorHAnsi"/>
      <w:lang w:val="hr-HR" w:eastAsia="en-US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06762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106762"/>
    <w:rPr>
      <w:vertAlign w:val="superscript"/>
    </w:rPr>
  </w:style>
  <w:style w:type="paragraph" w:styleId="StandardWeb">
    <w:name w:val="Normal (Web)"/>
    <w:basedOn w:val="Normal"/>
    <w:unhideWhenUsed/>
    <w:qFormat/>
    <w:rsid w:val="0058367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3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korisnik</cp:lastModifiedBy>
  <cp:revision>2</cp:revision>
  <dcterms:created xsi:type="dcterms:W3CDTF">2026-08-27T09:59:00Z</dcterms:created>
  <dcterms:modified xsi:type="dcterms:W3CDTF">2026-08-27T09:59:00Z</dcterms:modified>
</cp:coreProperties>
</file>